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widowControl/>
        <w:suppressLineNumbers w:val="0"/>
        <w:jc w:val="center"/>
      </w:pPr>
      <w:bookmarkStart w:id="0" w:name="_GoBack"/>
      <w:r>
        <w:rPr>
          <w:rStyle w:val="3"/>
          <w:rFonts w:ascii="宋体" w:hAnsi="宋体" w:eastAsia="宋体" w:cs="宋体"/>
          <w:kern w:val="0"/>
          <w:sz w:val="24"/>
          <w:szCs w:val="24"/>
          <w:lang w:val="en-US" w:eastAsia="zh-CN" w:bidi="ar"/>
        </w:rPr>
        <w:t>浙江大学工学类研究生学术规范</w:t>
      </w:r>
    </w:p>
    <w:bookmarkEnd w:id="0"/>
    <w:p>
      <w:pPr>
        <w:keepNext w:val="0"/>
        <w:keepLines w:val="0"/>
        <w:widowControl/>
        <w:suppressLineNumbers w:val="0"/>
        <w:jc w:val="center"/>
      </w:pPr>
      <w:r>
        <w:rPr>
          <w:rStyle w:val="3"/>
          <w:rFonts w:ascii="宋体" w:hAnsi="宋体" w:eastAsia="宋体" w:cs="宋体"/>
          <w:kern w:val="0"/>
          <w:sz w:val="24"/>
          <w:szCs w:val="24"/>
          <w:lang w:val="en-US" w:eastAsia="zh-CN" w:bidi="ar"/>
        </w:rPr>
        <w:t>第一章 总 则</w:t>
      </w:r>
    </w:p>
    <w:p>
      <w:pPr>
        <w:keepNext w:val="0"/>
        <w:keepLines w:val="0"/>
        <w:widowControl/>
        <w:suppressLineNumbers w:val="0"/>
        <w:jc w:val="left"/>
      </w:pPr>
      <w:r>
        <w:rPr>
          <w:rStyle w:val="3"/>
          <w:rFonts w:ascii="宋体" w:hAnsi="宋体" w:eastAsia="宋体" w:cs="宋体"/>
          <w:kern w:val="0"/>
          <w:sz w:val="24"/>
          <w:szCs w:val="24"/>
          <w:lang w:val="en-US" w:eastAsia="zh-CN" w:bidi="ar"/>
        </w:rPr>
        <w:t xml:space="preserve">第一条 </w:t>
      </w:r>
      <w:r>
        <w:rPr>
          <w:rFonts w:ascii="宋体" w:hAnsi="宋体" w:eastAsia="宋体" w:cs="宋体"/>
          <w:kern w:val="0"/>
          <w:sz w:val="24"/>
          <w:szCs w:val="24"/>
          <w:lang w:val="en-US" w:eastAsia="zh-CN" w:bidi="ar"/>
        </w:rPr>
        <w:t>为弘扬求是创新精神，营造严谨踏实的优良学风，维护学术道德，规范学术行为，严明学术纪律，根据《中华人民共和国著作权法》、《中华人民共和国专利法》、《中华人民共和国民法通则》等国家法律，教育部《关于加强学术道德建设的若干意见》和《普通高等学校学生管理规定》（《中华人民共和国教育部第21号令》）、《浙江大学学术道德行为规范》、《浙江大学学位授予细则》、《浙江大学学生违纪处分暂行规定》等精神，结合浙江大学研究生教育的实际情况，特制定本规范。</w:t>
      </w:r>
    </w:p>
    <w:p>
      <w:pPr>
        <w:keepNext w:val="0"/>
        <w:keepLines w:val="0"/>
        <w:widowControl/>
        <w:suppressLineNumbers w:val="0"/>
        <w:jc w:val="left"/>
      </w:pPr>
      <w:r>
        <w:rPr>
          <w:rStyle w:val="3"/>
          <w:rFonts w:ascii="宋体" w:hAnsi="宋体" w:eastAsia="宋体" w:cs="宋体"/>
          <w:kern w:val="0"/>
          <w:sz w:val="24"/>
          <w:szCs w:val="24"/>
          <w:lang w:val="en-US" w:eastAsia="zh-CN" w:bidi="ar"/>
        </w:rPr>
        <w:t>第二条</w:t>
      </w:r>
      <w:r>
        <w:rPr>
          <w:rFonts w:ascii="宋体" w:hAnsi="宋体" w:eastAsia="宋体" w:cs="宋体"/>
          <w:kern w:val="0"/>
          <w:sz w:val="24"/>
          <w:szCs w:val="24"/>
          <w:lang w:val="en-US" w:eastAsia="zh-CN" w:bidi="ar"/>
        </w:rPr>
        <w:t xml:space="preserve"> 本规范适用于具有浙江大学工学类正式学籍的全日制研究生、专业学位研究生、同等学力申请学位的研究生和已经取得学位人员在校期间学术行为的约束与管理，并作为学术失范行为的处理依据。</w:t>
      </w:r>
    </w:p>
    <w:p>
      <w:pPr>
        <w:keepNext w:val="0"/>
        <w:keepLines w:val="0"/>
        <w:widowControl/>
        <w:suppressLineNumbers w:val="0"/>
        <w:jc w:val="left"/>
      </w:pPr>
      <w:r>
        <w:rPr>
          <w:rStyle w:val="3"/>
          <w:rFonts w:ascii="宋体" w:hAnsi="宋体" w:eastAsia="宋体" w:cs="宋体"/>
          <w:kern w:val="0"/>
          <w:sz w:val="24"/>
          <w:szCs w:val="24"/>
          <w:lang w:val="en-US" w:eastAsia="zh-CN" w:bidi="ar"/>
        </w:rPr>
        <w:t xml:space="preserve">第三条 </w:t>
      </w:r>
      <w:r>
        <w:rPr>
          <w:rFonts w:ascii="宋体" w:hAnsi="宋体" w:eastAsia="宋体" w:cs="宋体"/>
          <w:kern w:val="0"/>
          <w:sz w:val="24"/>
          <w:szCs w:val="24"/>
          <w:lang w:val="en-US" w:eastAsia="zh-CN" w:bidi="ar"/>
        </w:rPr>
        <w:t>对研究生涉嫌学术失范行为的处理，应当坚持程序正当、证据充分、依据明确、定性准确、处理恰当的方针；应当坚持公平、公正原则，坚持教育与处理相结合的原则，坚持研究生申诉权的保障原则。</w:t>
      </w:r>
    </w:p>
    <w:p>
      <w:pPr>
        <w:keepNext w:val="0"/>
        <w:keepLines w:val="0"/>
        <w:widowControl/>
        <w:suppressLineNumbers w:val="0"/>
        <w:jc w:val="center"/>
      </w:pPr>
      <w:r>
        <w:rPr>
          <w:rStyle w:val="3"/>
          <w:rFonts w:ascii="宋体" w:hAnsi="宋体" w:eastAsia="宋体" w:cs="宋体"/>
          <w:kern w:val="0"/>
          <w:sz w:val="24"/>
          <w:szCs w:val="24"/>
          <w:lang w:val="en-US" w:eastAsia="zh-CN" w:bidi="ar"/>
        </w:rPr>
        <w:t>第二章 学术道德规范</w:t>
      </w:r>
    </w:p>
    <w:p>
      <w:pPr>
        <w:keepNext w:val="0"/>
        <w:keepLines w:val="0"/>
        <w:widowControl/>
        <w:suppressLineNumbers w:val="0"/>
        <w:jc w:val="left"/>
      </w:pPr>
      <w:r>
        <w:rPr>
          <w:rStyle w:val="3"/>
          <w:rFonts w:ascii="宋体" w:hAnsi="宋体" w:eastAsia="宋体" w:cs="宋体"/>
          <w:kern w:val="0"/>
          <w:sz w:val="24"/>
          <w:szCs w:val="24"/>
          <w:lang w:val="en-US" w:eastAsia="zh-CN" w:bidi="ar"/>
        </w:rPr>
        <w:t>第四条</w:t>
      </w:r>
      <w:r>
        <w:rPr>
          <w:rFonts w:ascii="宋体" w:hAnsi="宋体" w:eastAsia="宋体" w:cs="宋体"/>
          <w:kern w:val="0"/>
          <w:sz w:val="24"/>
          <w:szCs w:val="24"/>
          <w:lang w:val="en-US" w:eastAsia="zh-CN" w:bidi="ar"/>
        </w:rPr>
        <w:t xml:space="preserve"> 浙江大学工学类研究生在进行学术活动时，必须严格遵守以下学术道德规范：</w:t>
      </w:r>
    </w:p>
    <w:p>
      <w:pPr>
        <w:keepNext w:val="0"/>
        <w:keepLines w:val="0"/>
        <w:widowControl/>
        <w:suppressLineNumbers w:val="0"/>
        <w:jc w:val="left"/>
      </w:pPr>
      <w:r>
        <w:rPr>
          <w:rFonts w:ascii="宋体" w:hAnsi="宋体" w:eastAsia="宋体" w:cs="宋体"/>
          <w:kern w:val="0"/>
          <w:sz w:val="24"/>
          <w:szCs w:val="24"/>
          <w:lang w:val="en-US" w:eastAsia="zh-CN" w:bidi="ar"/>
        </w:rPr>
        <w:t>1．坚持诚实守信，注重学术创新，倡导团队协作。</w:t>
      </w:r>
    </w:p>
    <w:p>
      <w:pPr>
        <w:keepNext w:val="0"/>
        <w:keepLines w:val="0"/>
        <w:widowControl/>
        <w:suppressLineNumbers w:val="0"/>
        <w:jc w:val="left"/>
      </w:pPr>
      <w:r>
        <w:rPr>
          <w:rFonts w:ascii="宋体" w:hAnsi="宋体" w:eastAsia="宋体" w:cs="宋体"/>
          <w:kern w:val="0"/>
          <w:sz w:val="24"/>
          <w:szCs w:val="24"/>
          <w:lang w:val="en-US" w:eastAsia="zh-CN" w:bidi="ar"/>
        </w:rPr>
        <w:t>2．尊重他人研究成果，不抄袭、剽窃他人的研究成果。</w:t>
      </w:r>
    </w:p>
    <w:p>
      <w:pPr>
        <w:keepNext w:val="0"/>
        <w:keepLines w:val="0"/>
        <w:widowControl/>
        <w:suppressLineNumbers w:val="0"/>
        <w:jc w:val="left"/>
      </w:pPr>
      <w:r>
        <w:rPr>
          <w:rFonts w:ascii="宋体" w:hAnsi="宋体" w:eastAsia="宋体" w:cs="宋体"/>
          <w:kern w:val="0"/>
          <w:sz w:val="24"/>
          <w:szCs w:val="24"/>
          <w:lang w:val="en-US" w:eastAsia="zh-CN" w:bidi="ar"/>
        </w:rPr>
        <w:t>3．不捏造、篡改自己或他人的研究成果、实验数据。</w:t>
      </w:r>
    </w:p>
    <w:p>
      <w:pPr>
        <w:keepNext w:val="0"/>
        <w:keepLines w:val="0"/>
        <w:widowControl/>
        <w:suppressLineNumbers w:val="0"/>
        <w:jc w:val="left"/>
      </w:pPr>
      <w:r>
        <w:rPr>
          <w:rFonts w:ascii="宋体" w:hAnsi="宋体" w:eastAsia="宋体" w:cs="宋体"/>
          <w:kern w:val="0"/>
          <w:sz w:val="24"/>
          <w:szCs w:val="24"/>
          <w:lang w:val="en-US" w:eastAsia="zh-CN" w:bidi="ar"/>
        </w:rPr>
        <w:t>4．严格遵守实验室规章制度及实验操作规程。</w:t>
      </w:r>
    </w:p>
    <w:p>
      <w:pPr>
        <w:keepNext w:val="0"/>
        <w:keepLines w:val="0"/>
        <w:widowControl/>
        <w:suppressLineNumbers w:val="0"/>
        <w:jc w:val="left"/>
      </w:pPr>
      <w:r>
        <w:rPr>
          <w:rFonts w:ascii="宋体" w:hAnsi="宋体" w:eastAsia="宋体" w:cs="宋体"/>
          <w:kern w:val="0"/>
          <w:sz w:val="24"/>
          <w:szCs w:val="24"/>
          <w:lang w:val="en-US" w:eastAsia="zh-CN" w:bidi="ar"/>
        </w:rPr>
        <w:t>5．合作成果中对本人完成的部分负责；不在未参加实际研究的成果中署名；做到不一稿多投。</w:t>
      </w:r>
    </w:p>
    <w:p>
      <w:pPr>
        <w:keepNext w:val="0"/>
        <w:keepLines w:val="0"/>
        <w:widowControl/>
        <w:suppressLineNumbers w:val="0"/>
        <w:jc w:val="left"/>
      </w:pPr>
      <w:r>
        <w:rPr>
          <w:rFonts w:ascii="宋体" w:hAnsi="宋体" w:eastAsia="宋体" w:cs="宋体"/>
          <w:kern w:val="0"/>
          <w:sz w:val="24"/>
          <w:szCs w:val="24"/>
          <w:lang w:val="en-US" w:eastAsia="zh-CN" w:bidi="ar"/>
        </w:rPr>
        <w:t>6．不故意夸大研究成果的学术价值、经济或社会效益。</w:t>
      </w:r>
    </w:p>
    <w:p>
      <w:pPr>
        <w:keepNext w:val="0"/>
        <w:keepLines w:val="0"/>
        <w:widowControl/>
        <w:suppressLineNumbers w:val="0"/>
        <w:jc w:val="left"/>
      </w:pPr>
      <w:r>
        <w:rPr>
          <w:rFonts w:ascii="宋体" w:hAnsi="宋体" w:eastAsia="宋体" w:cs="宋体"/>
          <w:kern w:val="0"/>
          <w:sz w:val="24"/>
          <w:szCs w:val="24"/>
          <w:lang w:val="en-US" w:eastAsia="zh-CN" w:bidi="ar"/>
        </w:rPr>
        <w:t>7．在浙江大学学习期间完成的研究成果归属浙江大学。</w:t>
      </w:r>
    </w:p>
    <w:p>
      <w:pPr>
        <w:keepNext w:val="0"/>
        <w:keepLines w:val="0"/>
        <w:widowControl/>
        <w:suppressLineNumbers w:val="0"/>
        <w:jc w:val="left"/>
      </w:pPr>
      <w:r>
        <w:rPr>
          <w:rFonts w:ascii="宋体" w:hAnsi="宋体" w:eastAsia="宋体" w:cs="宋体"/>
          <w:kern w:val="0"/>
          <w:sz w:val="24"/>
          <w:szCs w:val="24"/>
          <w:lang w:val="en-US" w:eastAsia="zh-CN" w:bidi="ar"/>
        </w:rPr>
        <w:t>8．遵守国家有关保密的法律、法规或学校有关保密的规定。</w:t>
      </w:r>
    </w:p>
    <w:p>
      <w:pPr>
        <w:keepNext w:val="0"/>
        <w:keepLines w:val="0"/>
        <w:widowControl/>
        <w:suppressLineNumbers w:val="0"/>
        <w:jc w:val="left"/>
      </w:pPr>
      <w:r>
        <w:rPr>
          <w:rFonts w:ascii="宋体" w:hAnsi="宋体" w:eastAsia="宋体" w:cs="宋体"/>
          <w:kern w:val="0"/>
          <w:sz w:val="24"/>
          <w:szCs w:val="24"/>
          <w:lang w:val="en-US" w:eastAsia="zh-CN" w:bidi="ar"/>
        </w:rPr>
        <w:t>9．在报考、报奖时确保学术经历、学术成果、专家鉴定、证书及其他学术能力证明材料的真实性。</w:t>
      </w:r>
    </w:p>
    <w:p>
      <w:pPr>
        <w:keepNext w:val="0"/>
        <w:keepLines w:val="0"/>
        <w:widowControl/>
        <w:suppressLineNumbers w:val="0"/>
        <w:jc w:val="left"/>
      </w:pPr>
      <w:r>
        <w:rPr>
          <w:rFonts w:ascii="宋体" w:hAnsi="宋体" w:eastAsia="宋体" w:cs="宋体"/>
          <w:kern w:val="0"/>
          <w:sz w:val="24"/>
          <w:szCs w:val="24"/>
          <w:lang w:val="en-US" w:eastAsia="zh-CN" w:bidi="ar"/>
        </w:rPr>
        <w:t>10.遵守学术界公认的其他学术道德规范。</w:t>
      </w:r>
    </w:p>
    <w:p>
      <w:pPr>
        <w:keepNext w:val="0"/>
        <w:keepLines w:val="0"/>
        <w:widowControl/>
        <w:suppressLineNumbers w:val="0"/>
        <w:jc w:val="left"/>
      </w:pPr>
      <w:r>
        <w:rPr>
          <w:rStyle w:val="3"/>
          <w:rFonts w:ascii="宋体" w:hAnsi="宋体" w:eastAsia="宋体" w:cs="宋体"/>
          <w:kern w:val="0"/>
          <w:sz w:val="24"/>
          <w:szCs w:val="24"/>
          <w:lang w:val="en-US" w:eastAsia="zh-CN" w:bidi="ar"/>
        </w:rPr>
        <w:t xml:space="preserve">第五条 </w:t>
      </w:r>
      <w:r>
        <w:rPr>
          <w:rFonts w:ascii="宋体" w:hAnsi="宋体" w:eastAsia="宋体" w:cs="宋体"/>
          <w:kern w:val="0"/>
          <w:sz w:val="24"/>
          <w:szCs w:val="24"/>
          <w:lang w:val="en-US" w:eastAsia="zh-CN" w:bidi="ar"/>
        </w:rPr>
        <w:t>浙江大学工学类研究生在进行学术活动时，不得有下列违反学术道德规范的行为：</w:t>
      </w:r>
    </w:p>
    <w:p>
      <w:pPr>
        <w:keepNext w:val="0"/>
        <w:keepLines w:val="0"/>
        <w:widowControl/>
        <w:suppressLineNumbers w:val="0"/>
        <w:jc w:val="left"/>
      </w:pPr>
      <w:r>
        <w:rPr>
          <w:rFonts w:ascii="宋体" w:hAnsi="宋体" w:eastAsia="宋体" w:cs="宋体"/>
          <w:kern w:val="0"/>
          <w:sz w:val="24"/>
          <w:szCs w:val="24"/>
          <w:lang w:val="en-US" w:eastAsia="zh-CN" w:bidi="ar"/>
        </w:rPr>
        <w:t>1．抄袭、剽窃他人的研究成果。</w:t>
      </w:r>
    </w:p>
    <w:p>
      <w:pPr>
        <w:keepNext w:val="0"/>
        <w:keepLines w:val="0"/>
        <w:widowControl/>
        <w:suppressLineNumbers w:val="0"/>
        <w:jc w:val="left"/>
      </w:pPr>
      <w:r>
        <w:rPr>
          <w:rFonts w:ascii="宋体" w:hAnsi="宋体" w:eastAsia="宋体" w:cs="宋体"/>
          <w:kern w:val="0"/>
          <w:sz w:val="24"/>
          <w:szCs w:val="24"/>
          <w:lang w:val="en-US" w:eastAsia="zh-CN" w:bidi="ar"/>
        </w:rPr>
        <w:t>2．捏造、篡改自己或他人的研究成果、实验数据或引用的资料。</w:t>
      </w:r>
    </w:p>
    <w:p>
      <w:pPr>
        <w:keepNext w:val="0"/>
        <w:keepLines w:val="0"/>
        <w:widowControl/>
        <w:suppressLineNumbers w:val="0"/>
        <w:jc w:val="left"/>
      </w:pPr>
      <w:r>
        <w:rPr>
          <w:rFonts w:ascii="宋体" w:hAnsi="宋体" w:eastAsia="宋体" w:cs="宋体"/>
          <w:kern w:val="0"/>
          <w:sz w:val="24"/>
          <w:szCs w:val="24"/>
          <w:lang w:val="en-US" w:eastAsia="zh-CN" w:bidi="ar"/>
        </w:rPr>
        <w:t>3．填报、提供虚假的学术经历、学术成果；伪造、变造专家鉴定意见、证书或其他学术能力的材料。</w:t>
      </w:r>
    </w:p>
    <w:p>
      <w:pPr>
        <w:keepNext w:val="0"/>
        <w:keepLines w:val="0"/>
        <w:widowControl/>
        <w:suppressLineNumbers w:val="0"/>
        <w:jc w:val="left"/>
      </w:pPr>
      <w:r>
        <w:rPr>
          <w:rFonts w:ascii="宋体" w:hAnsi="宋体" w:eastAsia="宋体" w:cs="宋体"/>
          <w:kern w:val="0"/>
          <w:sz w:val="24"/>
          <w:szCs w:val="24"/>
          <w:lang w:val="en-US" w:eastAsia="zh-CN" w:bidi="ar"/>
        </w:rPr>
        <w:t>4．重复发表自己的研究成果。</w:t>
      </w:r>
    </w:p>
    <w:p>
      <w:pPr>
        <w:keepNext w:val="0"/>
        <w:keepLines w:val="0"/>
        <w:widowControl/>
        <w:suppressLineNumbers w:val="0"/>
        <w:jc w:val="left"/>
      </w:pPr>
      <w:r>
        <w:rPr>
          <w:rFonts w:ascii="宋体" w:hAnsi="宋体" w:eastAsia="宋体" w:cs="宋体"/>
          <w:kern w:val="0"/>
          <w:sz w:val="24"/>
          <w:szCs w:val="24"/>
          <w:lang w:val="en-US" w:eastAsia="zh-CN" w:bidi="ar"/>
        </w:rPr>
        <w:t>5．在学位论文或公开发表的作品中，不加注明使用他人（包括指导教师、授课教师）的成果。</w:t>
      </w:r>
    </w:p>
    <w:p>
      <w:pPr>
        <w:keepNext w:val="0"/>
        <w:keepLines w:val="0"/>
        <w:widowControl/>
        <w:suppressLineNumbers w:val="0"/>
        <w:jc w:val="left"/>
      </w:pPr>
      <w:r>
        <w:rPr>
          <w:rFonts w:ascii="宋体" w:hAnsi="宋体" w:eastAsia="宋体" w:cs="宋体"/>
          <w:kern w:val="0"/>
          <w:sz w:val="24"/>
          <w:szCs w:val="24"/>
          <w:lang w:val="en-US" w:eastAsia="zh-CN" w:bidi="ar"/>
        </w:rPr>
        <w:t>6. 未经学校允许，无偿使用浙江大学成果或将其变为非浙江大学的成果。</w:t>
      </w:r>
    </w:p>
    <w:p>
      <w:pPr>
        <w:keepNext w:val="0"/>
        <w:keepLines w:val="0"/>
        <w:widowControl/>
        <w:suppressLineNumbers w:val="0"/>
        <w:jc w:val="left"/>
      </w:pPr>
      <w:r>
        <w:rPr>
          <w:rFonts w:ascii="宋体" w:hAnsi="宋体" w:eastAsia="宋体" w:cs="宋体"/>
          <w:kern w:val="0"/>
          <w:sz w:val="24"/>
          <w:szCs w:val="24"/>
          <w:lang w:val="en-US" w:eastAsia="zh-CN" w:bidi="ar"/>
        </w:rPr>
        <w:t>7．违反国家有关保密的法律、法规或学校有关保密的规定，将应保密的学术事项对外泄漏。</w:t>
      </w:r>
    </w:p>
    <w:p>
      <w:pPr>
        <w:keepNext w:val="0"/>
        <w:keepLines w:val="0"/>
        <w:widowControl/>
        <w:suppressLineNumbers w:val="0"/>
        <w:jc w:val="left"/>
      </w:pPr>
      <w:r>
        <w:rPr>
          <w:rFonts w:ascii="宋体" w:hAnsi="宋体" w:eastAsia="宋体" w:cs="宋体"/>
          <w:kern w:val="0"/>
          <w:sz w:val="24"/>
          <w:szCs w:val="24"/>
          <w:lang w:val="en-US" w:eastAsia="zh-CN" w:bidi="ar"/>
        </w:rPr>
        <w:t>8．未经导师或项目负责人许可，将集体研究成果私自发表或故意藏匿、隐瞒重要科研成果或科学发现。</w:t>
      </w:r>
    </w:p>
    <w:p>
      <w:pPr>
        <w:keepNext w:val="0"/>
        <w:keepLines w:val="0"/>
        <w:widowControl/>
        <w:suppressLineNumbers w:val="0"/>
        <w:jc w:val="left"/>
      </w:pPr>
      <w:r>
        <w:rPr>
          <w:rFonts w:ascii="宋体" w:hAnsi="宋体" w:eastAsia="宋体" w:cs="宋体"/>
          <w:kern w:val="0"/>
          <w:sz w:val="24"/>
          <w:szCs w:val="24"/>
          <w:lang w:val="en-US" w:eastAsia="zh-CN" w:bidi="ar"/>
        </w:rPr>
        <w:t>9．故意夸大研究成果的科技含量、经济价值和社会影响。</w:t>
      </w:r>
    </w:p>
    <w:p>
      <w:pPr>
        <w:keepNext w:val="0"/>
        <w:keepLines w:val="0"/>
        <w:widowControl/>
        <w:suppressLineNumbers w:val="0"/>
        <w:jc w:val="left"/>
      </w:pPr>
      <w:r>
        <w:rPr>
          <w:rFonts w:ascii="宋体" w:hAnsi="宋体" w:eastAsia="宋体" w:cs="宋体"/>
          <w:kern w:val="0"/>
          <w:sz w:val="24"/>
          <w:szCs w:val="24"/>
          <w:lang w:val="en-US" w:eastAsia="zh-CN" w:bidi="ar"/>
        </w:rPr>
        <w:t>10．在未参加实际研究的成果中署名。</w:t>
      </w:r>
    </w:p>
    <w:p>
      <w:pPr>
        <w:keepNext w:val="0"/>
        <w:keepLines w:val="0"/>
        <w:widowControl/>
        <w:suppressLineNumbers w:val="0"/>
        <w:jc w:val="left"/>
      </w:pPr>
      <w:r>
        <w:rPr>
          <w:rFonts w:ascii="宋体" w:hAnsi="宋体" w:eastAsia="宋体" w:cs="宋体"/>
          <w:kern w:val="0"/>
          <w:sz w:val="24"/>
          <w:szCs w:val="24"/>
          <w:lang w:val="en-US" w:eastAsia="zh-CN" w:bidi="ar"/>
        </w:rPr>
        <w:t>11. 其他违背学术界公认的学术道德规范行为。</w:t>
      </w:r>
    </w:p>
    <w:p>
      <w:pPr>
        <w:keepNext w:val="0"/>
        <w:keepLines w:val="0"/>
        <w:widowControl/>
        <w:suppressLineNumbers w:val="0"/>
        <w:jc w:val="center"/>
      </w:pPr>
      <w:r>
        <w:rPr>
          <w:rStyle w:val="3"/>
          <w:rFonts w:ascii="宋体" w:hAnsi="宋体" w:eastAsia="宋体" w:cs="宋体"/>
          <w:kern w:val="0"/>
          <w:sz w:val="24"/>
          <w:szCs w:val="24"/>
          <w:lang w:val="en-US" w:eastAsia="zh-CN" w:bidi="ar"/>
        </w:rPr>
        <w:t>第三章 研究生文献综述规范</w:t>
      </w:r>
    </w:p>
    <w:p>
      <w:pPr>
        <w:keepNext w:val="0"/>
        <w:keepLines w:val="0"/>
        <w:widowControl/>
        <w:suppressLineNumbers w:val="0"/>
        <w:jc w:val="left"/>
      </w:pPr>
      <w:r>
        <w:rPr>
          <w:rStyle w:val="3"/>
          <w:rFonts w:ascii="宋体" w:hAnsi="宋体" w:eastAsia="宋体" w:cs="宋体"/>
          <w:kern w:val="0"/>
          <w:sz w:val="24"/>
          <w:szCs w:val="24"/>
          <w:lang w:val="en-US" w:eastAsia="zh-CN" w:bidi="ar"/>
        </w:rPr>
        <w:t>第六条</w:t>
      </w:r>
      <w:r>
        <w:rPr>
          <w:rFonts w:ascii="宋体" w:hAnsi="宋体" w:eastAsia="宋体" w:cs="宋体"/>
          <w:kern w:val="0"/>
          <w:sz w:val="24"/>
          <w:szCs w:val="24"/>
          <w:lang w:val="en-US" w:eastAsia="zh-CN" w:bidi="ar"/>
        </w:rPr>
        <w:t> 文献综述是反映某一研究领域或重要专题最新进展的综述性文章。撰写文献综述时，要求能够比较全面地搜集某一研究领域或专题的文献资料，综合分析国内外的主要研究成果、最新进展、研究动态、前沿问题，比较全面地反映历史背景、前人工作、研究现状、争论焦点、研究难点和发展前景等。</w:t>
      </w:r>
    </w:p>
    <w:p>
      <w:pPr>
        <w:keepNext w:val="0"/>
        <w:keepLines w:val="0"/>
        <w:widowControl/>
        <w:suppressLineNumbers w:val="0"/>
        <w:jc w:val="left"/>
      </w:pPr>
      <w:r>
        <w:rPr>
          <w:rStyle w:val="3"/>
          <w:rFonts w:ascii="宋体" w:hAnsi="宋体" w:eastAsia="宋体" w:cs="宋体"/>
          <w:kern w:val="0"/>
          <w:sz w:val="24"/>
          <w:szCs w:val="24"/>
          <w:lang w:val="en-US" w:eastAsia="zh-CN" w:bidi="ar"/>
        </w:rPr>
        <w:t xml:space="preserve">第七条       </w:t>
      </w:r>
      <w:r>
        <w:rPr>
          <w:rFonts w:ascii="宋体" w:hAnsi="宋体" w:eastAsia="宋体" w:cs="宋体"/>
          <w:kern w:val="0"/>
          <w:sz w:val="24"/>
          <w:szCs w:val="24"/>
          <w:lang w:val="en-US" w:eastAsia="zh-CN" w:bidi="ar"/>
        </w:rPr>
        <w:t>文献综述的基本要求：</w:t>
      </w:r>
    </w:p>
    <w:p>
      <w:pPr>
        <w:keepNext w:val="0"/>
        <w:keepLines w:val="0"/>
        <w:widowControl/>
        <w:suppressLineNumbers w:val="0"/>
        <w:jc w:val="left"/>
      </w:pPr>
      <w:r>
        <w:rPr>
          <w:rFonts w:ascii="宋体" w:hAnsi="宋体" w:eastAsia="宋体" w:cs="宋体"/>
          <w:kern w:val="0"/>
          <w:sz w:val="24"/>
          <w:szCs w:val="24"/>
          <w:lang w:val="en-US" w:eastAsia="zh-CN" w:bidi="ar"/>
        </w:rPr>
        <w:t>1.搜集和整理文献要具有全面性、主题性和精练性。搜集文献应尽量全面，要求尽可能大量、全面地搜集有关文献资料。文献综述要围绕主题对材料进行取舍，做到主题明确、层次清晰、逻辑清楚、文字精练、表达准确。</w:t>
      </w:r>
    </w:p>
    <w:p>
      <w:pPr>
        <w:keepNext w:val="0"/>
        <w:keepLines w:val="0"/>
        <w:widowControl/>
        <w:suppressLineNumbers w:val="0"/>
        <w:jc w:val="left"/>
      </w:pPr>
      <w:r>
        <w:rPr>
          <w:rFonts w:ascii="宋体" w:hAnsi="宋体" w:eastAsia="宋体" w:cs="宋体"/>
          <w:kern w:val="0"/>
          <w:sz w:val="24"/>
          <w:szCs w:val="24"/>
          <w:lang w:val="en-US" w:eastAsia="zh-CN" w:bidi="ar"/>
        </w:rPr>
        <w:t>2.引用和分析文献要具有代表性、可靠性和科学性。要求能够引用具有代表性的材料和观点，能够引用可靠性好、科学性好的文献。构成文献综述主体的材料应以近期（一般是近3-5年）的文献为主。</w:t>
      </w:r>
    </w:p>
    <w:p>
      <w:pPr>
        <w:keepNext w:val="0"/>
        <w:keepLines w:val="0"/>
        <w:widowControl/>
        <w:suppressLineNumbers w:val="0"/>
        <w:jc w:val="left"/>
      </w:pPr>
      <w:r>
        <w:rPr>
          <w:rFonts w:ascii="宋体" w:hAnsi="宋体" w:eastAsia="宋体" w:cs="宋体"/>
          <w:kern w:val="0"/>
          <w:sz w:val="24"/>
          <w:szCs w:val="24"/>
          <w:lang w:val="en-US" w:eastAsia="zh-CN" w:bidi="ar"/>
        </w:rPr>
        <w:t>3.表述和撰写文献综述要具有逻辑性、分析性和评述性。在文献综述时，要通过综合分析、归纳整理，使材料更精练明确、更富有逻辑层次，并要进行专门的、全面的、深入的、系统的评述。文献综述结果要说清前人工作的不足、指出进一步研究的必要性及它的价值。</w:t>
      </w:r>
    </w:p>
    <w:p>
      <w:pPr>
        <w:keepNext w:val="0"/>
        <w:keepLines w:val="0"/>
        <w:widowControl/>
        <w:suppressLineNumbers w:val="0"/>
        <w:jc w:val="left"/>
      </w:pPr>
      <w:r>
        <w:rPr>
          <w:rFonts w:ascii="宋体" w:hAnsi="宋体" w:eastAsia="宋体" w:cs="宋体"/>
          <w:kern w:val="0"/>
          <w:sz w:val="24"/>
          <w:szCs w:val="24"/>
          <w:lang w:val="en-US" w:eastAsia="zh-CN" w:bidi="ar"/>
        </w:rPr>
        <w:t>4.对待文献要具有忠实于原文内容的态度。对文献不能断章取义。由于文献综述有作者自己的评论分析，因此在撰写时应分清作者的观点和文献的内容。</w:t>
      </w:r>
    </w:p>
    <w:p>
      <w:pPr>
        <w:keepNext w:val="0"/>
        <w:keepLines w:val="0"/>
        <w:widowControl/>
        <w:suppressLineNumbers w:val="0"/>
        <w:jc w:val="left"/>
      </w:pPr>
      <w:r>
        <w:rPr>
          <w:rFonts w:ascii="宋体" w:hAnsi="宋体" w:eastAsia="宋体" w:cs="宋体"/>
          <w:kern w:val="0"/>
          <w:sz w:val="24"/>
          <w:szCs w:val="24"/>
          <w:lang w:val="en-US" w:eastAsia="zh-CN" w:bidi="ar"/>
        </w:rPr>
        <w:t>综述稿内必须将引用的参考文献逐一列出，文内按顺序以角码表示。</w:t>
      </w:r>
    </w:p>
    <w:p>
      <w:pPr>
        <w:keepNext w:val="0"/>
        <w:keepLines w:val="0"/>
        <w:widowControl/>
        <w:suppressLineNumbers w:val="0"/>
        <w:jc w:val="left"/>
      </w:pPr>
      <w:r>
        <w:rPr>
          <w:rStyle w:val="3"/>
          <w:rFonts w:ascii="宋体" w:hAnsi="宋体" w:eastAsia="宋体" w:cs="宋体"/>
          <w:kern w:val="0"/>
          <w:sz w:val="24"/>
          <w:szCs w:val="24"/>
          <w:lang w:val="en-US" w:eastAsia="zh-CN" w:bidi="ar"/>
        </w:rPr>
        <w:t xml:space="preserve">第八条 </w:t>
      </w:r>
      <w:r>
        <w:rPr>
          <w:rFonts w:ascii="宋体" w:hAnsi="宋体" w:eastAsia="宋体" w:cs="宋体"/>
          <w:kern w:val="0"/>
          <w:sz w:val="24"/>
          <w:szCs w:val="24"/>
          <w:lang w:val="en-US" w:eastAsia="zh-CN" w:bidi="ar"/>
        </w:rPr>
        <w:t> 文献综述要围绕学位论文主题对各种观点进行比较分析，不要仅作简单的罗列。所有提到的参考文献都应和学位论文研究问题密切相关。</w:t>
      </w:r>
    </w:p>
    <w:p>
      <w:pPr>
        <w:keepNext w:val="0"/>
        <w:keepLines w:val="0"/>
        <w:widowControl/>
        <w:suppressLineNumbers w:val="0"/>
        <w:jc w:val="left"/>
      </w:pPr>
      <w:r>
        <w:rPr>
          <w:rStyle w:val="3"/>
          <w:rFonts w:ascii="宋体" w:hAnsi="宋体" w:eastAsia="宋体" w:cs="宋体"/>
          <w:kern w:val="0"/>
          <w:sz w:val="24"/>
          <w:szCs w:val="24"/>
          <w:lang w:val="en-US" w:eastAsia="zh-CN" w:bidi="ar"/>
        </w:rPr>
        <w:t>第九条</w:t>
      </w:r>
      <w:r>
        <w:rPr>
          <w:rFonts w:ascii="宋体" w:hAnsi="宋体" w:eastAsia="宋体" w:cs="宋体"/>
          <w:kern w:val="0"/>
          <w:sz w:val="24"/>
          <w:szCs w:val="24"/>
          <w:lang w:val="en-US" w:eastAsia="zh-CN" w:bidi="ar"/>
        </w:rPr>
        <w:t> 文献综述应包括综述题目、综述正文、文献资料等几方面内容。文献综述的顺序要合理，可以按文献与学位论文主题关系的逻辑顺序进行综述，也可以按时间顺序进行综述。</w:t>
      </w:r>
    </w:p>
    <w:p>
      <w:pPr>
        <w:keepNext w:val="0"/>
        <w:keepLines w:val="0"/>
        <w:widowControl/>
        <w:suppressLineNumbers w:val="0"/>
        <w:jc w:val="left"/>
      </w:pPr>
      <w:r>
        <w:rPr>
          <w:rStyle w:val="3"/>
          <w:rFonts w:ascii="宋体" w:hAnsi="宋体" w:eastAsia="宋体" w:cs="宋体"/>
          <w:kern w:val="0"/>
          <w:sz w:val="24"/>
          <w:szCs w:val="24"/>
          <w:lang w:val="en-US" w:eastAsia="zh-CN" w:bidi="ar"/>
        </w:rPr>
        <w:t>第十条 </w:t>
      </w:r>
      <w:r>
        <w:rPr>
          <w:rFonts w:ascii="宋体" w:hAnsi="宋体" w:eastAsia="宋体" w:cs="宋体"/>
          <w:kern w:val="0"/>
          <w:sz w:val="24"/>
          <w:szCs w:val="24"/>
          <w:lang w:val="en-US" w:eastAsia="zh-CN" w:bidi="ar"/>
        </w:rPr>
        <w:t>在文献综述时，禁止恶意诋毁、歪曲他人的学术思想和成果。</w:t>
      </w:r>
    </w:p>
    <w:p>
      <w:pPr>
        <w:keepNext w:val="0"/>
        <w:keepLines w:val="0"/>
        <w:widowControl/>
        <w:suppressLineNumbers w:val="0"/>
        <w:jc w:val="left"/>
      </w:pPr>
      <w:r>
        <w:rPr>
          <w:rStyle w:val="3"/>
          <w:rFonts w:ascii="宋体" w:hAnsi="宋体" w:eastAsia="宋体" w:cs="宋体"/>
          <w:kern w:val="0"/>
          <w:sz w:val="24"/>
          <w:szCs w:val="24"/>
          <w:lang w:val="en-US" w:eastAsia="zh-CN" w:bidi="ar"/>
        </w:rPr>
        <w:t>第十一条 </w:t>
      </w:r>
      <w:r>
        <w:rPr>
          <w:rFonts w:ascii="宋体" w:hAnsi="宋体" w:eastAsia="宋体" w:cs="宋体"/>
          <w:kern w:val="0"/>
          <w:sz w:val="24"/>
          <w:szCs w:val="24"/>
          <w:lang w:val="en-US" w:eastAsia="zh-CN" w:bidi="ar"/>
        </w:rPr>
        <w:t>学位论文的文献综述应始于学位论文选题，一般应在开题报告之前完成。文献综述是学位论文的有机组成部分。</w:t>
      </w:r>
    </w:p>
    <w:p>
      <w:pPr>
        <w:keepNext w:val="0"/>
        <w:keepLines w:val="0"/>
        <w:widowControl/>
        <w:suppressLineNumbers w:val="0"/>
        <w:jc w:val="left"/>
      </w:pPr>
      <w:r>
        <w:rPr>
          <w:rStyle w:val="3"/>
          <w:rFonts w:ascii="宋体" w:hAnsi="宋体" w:eastAsia="宋体" w:cs="宋体"/>
          <w:kern w:val="0"/>
          <w:sz w:val="24"/>
          <w:szCs w:val="24"/>
          <w:lang w:val="en-US" w:eastAsia="zh-CN" w:bidi="ar"/>
        </w:rPr>
        <w:t>第十二条</w:t>
      </w:r>
      <w:r>
        <w:rPr>
          <w:rFonts w:ascii="宋体" w:hAnsi="宋体" w:eastAsia="宋体" w:cs="宋体"/>
          <w:kern w:val="0"/>
          <w:sz w:val="24"/>
          <w:szCs w:val="24"/>
          <w:lang w:val="en-US" w:eastAsia="zh-CN" w:bidi="ar"/>
        </w:rPr>
        <w:t> 文献综述和学术研究过程中所用的文献，应主要选自学术期刊或学术会议的文章，其次是专著和教材。</w:t>
      </w:r>
    </w:p>
    <w:p>
      <w:pPr>
        <w:keepNext w:val="0"/>
        <w:keepLines w:val="0"/>
        <w:widowControl/>
        <w:suppressLineNumbers w:val="0"/>
        <w:jc w:val="center"/>
      </w:pPr>
      <w:r>
        <w:rPr>
          <w:rStyle w:val="3"/>
          <w:rFonts w:ascii="宋体" w:hAnsi="宋体" w:eastAsia="宋体" w:cs="宋体"/>
          <w:kern w:val="0"/>
          <w:sz w:val="24"/>
          <w:szCs w:val="24"/>
          <w:lang w:val="en-US" w:eastAsia="zh-CN" w:bidi="ar"/>
        </w:rPr>
        <w:t>第四章 研究生学术署名规范</w:t>
      </w:r>
    </w:p>
    <w:p>
      <w:pPr>
        <w:keepNext w:val="0"/>
        <w:keepLines w:val="0"/>
        <w:widowControl/>
        <w:suppressLineNumbers w:val="0"/>
        <w:jc w:val="left"/>
      </w:pPr>
      <w:r>
        <w:rPr>
          <w:rStyle w:val="3"/>
          <w:rFonts w:ascii="宋体" w:hAnsi="宋体" w:eastAsia="宋体" w:cs="宋体"/>
          <w:kern w:val="0"/>
          <w:sz w:val="24"/>
          <w:szCs w:val="24"/>
          <w:lang w:val="en-US" w:eastAsia="zh-CN" w:bidi="ar"/>
        </w:rPr>
        <w:t>第十三条</w:t>
      </w:r>
      <w:r>
        <w:rPr>
          <w:rFonts w:ascii="宋体" w:hAnsi="宋体" w:eastAsia="宋体" w:cs="宋体"/>
          <w:kern w:val="0"/>
          <w:sz w:val="24"/>
          <w:szCs w:val="24"/>
          <w:lang w:val="en-US" w:eastAsia="zh-CN" w:bidi="ar"/>
        </w:rPr>
        <w:t> 树立法制观念，保护知识产权、尊重他人劳动和权益。学术研究成果的署名应实事求是，只有对研究成果做出实质性贡献者，才有资格在研究成果中署名。</w:t>
      </w:r>
    </w:p>
    <w:p>
      <w:pPr>
        <w:keepNext w:val="0"/>
        <w:keepLines w:val="0"/>
        <w:widowControl/>
        <w:suppressLineNumbers w:val="0"/>
        <w:jc w:val="left"/>
      </w:pPr>
      <w:r>
        <w:rPr>
          <w:rStyle w:val="3"/>
          <w:rFonts w:ascii="宋体" w:hAnsi="宋体" w:eastAsia="宋体" w:cs="宋体"/>
          <w:kern w:val="0"/>
          <w:sz w:val="24"/>
          <w:szCs w:val="24"/>
          <w:lang w:val="en-US" w:eastAsia="zh-CN" w:bidi="ar"/>
        </w:rPr>
        <w:t>第十四条</w:t>
      </w:r>
      <w:r>
        <w:rPr>
          <w:rFonts w:ascii="宋体" w:hAnsi="宋体" w:eastAsia="宋体" w:cs="宋体"/>
          <w:kern w:val="0"/>
          <w:sz w:val="24"/>
          <w:szCs w:val="24"/>
          <w:lang w:val="en-US" w:eastAsia="zh-CN" w:bidi="ar"/>
        </w:rPr>
        <w:t> 未参加研究工作的人员，不得在研究成果中署名；从事辅助性、服务性工作，对研究有帮助但无实质性贡献的人员应予鸣谢，不应署名。不得以拥有的科技资源和条件为手段，以合作研究的名义取得署名权。</w:t>
      </w:r>
    </w:p>
    <w:p>
      <w:pPr>
        <w:keepNext w:val="0"/>
        <w:keepLines w:val="0"/>
        <w:widowControl/>
        <w:suppressLineNumbers w:val="0"/>
        <w:jc w:val="left"/>
      </w:pPr>
      <w:r>
        <w:rPr>
          <w:rStyle w:val="3"/>
          <w:rFonts w:ascii="宋体" w:hAnsi="宋体" w:eastAsia="宋体" w:cs="宋体"/>
          <w:kern w:val="0"/>
          <w:sz w:val="24"/>
          <w:szCs w:val="24"/>
          <w:lang w:val="en-US" w:eastAsia="zh-CN" w:bidi="ar"/>
        </w:rPr>
        <w:t>第十五条</w:t>
      </w:r>
      <w:r>
        <w:rPr>
          <w:rFonts w:ascii="宋体" w:hAnsi="宋体" w:eastAsia="宋体" w:cs="宋体"/>
          <w:kern w:val="0"/>
          <w:sz w:val="24"/>
          <w:szCs w:val="24"/>
          <w:lang w:val="en-US" w:eastAsia="zh-CN" w:bidi="ar"/>
        </w:rPr>
        <w:t> 对于确实在可署名成果中做出重大贡献者，除应本人要求或保密需要外，不得以任何理由剥夺其署名权。</w:t>
      </w:r>
    </w:p>
    <w:p>
      <w:pPr>
        <w:keepNext w:val="0"/>
        <w:keepLines w:val="0"/>
        <w:widowControl/>
        <w:suppressLineNumbers w:val="0"/>
        <w:jc w:val="left"/>
      </w:pPr>
      <w:r>
        <w:rPr>
          <w:rStyle w:val="3"/>
          <w:rFonts w:ascii="宋体" w:hAnsi="宋体" w:eastAsia="宋体" w:cs="宋体"/>
          <w:kern w:val="0"/>
          <w:sz w:val="24"/>
          <w:szCs w:val="24"/>
          <w:lang w:val="en-US" w:eastAsia="zh-CN" w:bidi="ar"/>
        </w:rPr>
        <w:t>第十六条</w:t>
      </w:r>
      <w:r>
        <w:rPr>
          <w:rFonts w:ascii="宋体" w:hAnsi="宋体" w:eastAsia="宋体" w:cs="宋体"/>
          <w:kern w:val="0"/>
          <w:sz w:val="24"/>
          <w:szCs w:val="24"/>
          <w:lang w:val="en-US" w:eastAsia="zh-CN" w:bidi="ar"/>
        </w:rPr>
        <w:t> 合作成果应按照参与者所作贡献大小的顺序署名。另有合法约定的除外，如根据学科署名的惯例，确定合作成果完成单位和作者(专利申请人,成果完成人)署名顺序。</w:t>
      </w:r>
    </w:p>
    <w:p>
      <w:pPr>
        <w:keepNext w:val="0"/>
        <w:keepLines w:val="0"/>
        <w:widowControl/>
        <w:suppressLineNumbers w:val="0"/>
        <w:jc w:val="left"/>
      </w:pPr>
      <w:r>
        <w:rPr>
          <w:rStyle w:val="3"/>
          <w:rFonts w:ascii="宋体" w:hAnsi="宋体" w:eastAsia="宋体" w:cs="宋体"/>
          <w:kern w:val="0"/>
          <w:sz w:val="24"/>
          <w:szCs w:val="24"/>
          <w:lang w:val="en-US" w:eastAsia="zh-CN" w:bidi="ar"/>
        </w:rPr>
        <w:t>第十七条</w:t>
      </w:r>
      <w:r>
        <w:rPr>
          <w:rFonts w:ascii="宋体" w:hAnsi="宋体" w:eastAsia="宋体" w:cs="宋体"/>
          <w:kern w:val="0"/>
          <w:sz w:val="24"/>
          <w:szCs w:val="24"/>
          <w:lang w:val="en-US" w:eastAsia="zh-CN" w:bidi="ar"/>
        </w:rPr>
        <w:t> 研究生在浙江大学学习期间完成的研究成果的发表，完成单位应署名浙江大学，在申报或发表时必须征得导师同意。</w:t>
      </w:r>
    </w:p>
    <w:p>
      <w:pPr>
        <w:keepNext w:val="0"/>
        <w:keepLines w:val="0"/>
        <w:widowControl/>
        <w:suppressLineNumbers w:val="0"/>
        <w:jc w:val="left"/>
      </w:pPr>
      <w:r>
        <w:rPr>
          <w:rFonts w:ascii="宋体" w:hAnsi="宋体" w:eastAsia="宋体" w:cs="宋体"/>
          <w:kern w:val="0"/>
          <w:sz w:val="24"/>
          <w:szCs w:val="24"/>
          <w:lang w:val="en-US" w:eastAsia="zh-CN" w:bidi="ar"/>
        </w:rPr>
        <w:t>不得将在浙江大学学习期间完成的科研成果，在毕业后以其它单位的名义发表。</w:t>
      </w:r>
    </w:p>
    <w:p>
      <w:pPr>
        <w:keepNext w:val="0"/>
        <w:keepLines w:val="0"/>
        <w:widowControl/>
        <w:suppressLineNumbers w:val="0"/>
        <w:jc w:val="left"/>
      </w:pPr>
      <w:r>
        <w:rPr>
          <w:rFonts w:ascii="宋体" w:hAnsi="宋体" w:eastAsia="宋体" w:cs="宋体"/>
          <w:kern w:val="0"/>
          <w:sz w:val="24"/>
          <w:szCs w:val="24"/>
          <w:lang w:val="en-US" w:eastAsia="zh-CN" w:bidi="ar"/>
        </w:rPr>
        <w:t>利用浙江大学实验设备完成的研究成果，完成单位应署名为浙江大学，在申报或发表时必须征得导师同意，无论何时均不得以其它单位的名义发表。</w:t>
      </w:r>
    </w:p>
    <w:p>
      <w:pPr>
        <w:keepNext w:val="0"/>
        <w:keepLines w:val="0"/>
        <w:widowControl/>
        <w:suppressLineNumbers w:val="0"/>
        <w:jc w:val="left"/>
      </w:pPr>
      <w:r>
        <w:rPr>
          <w:rStyle w:val="3"/>
          <w:rFonts w:ascii="宋体" w:hAnsi="宋体" w:eastAsia="宋体" w:cs="宋体"/>
          <w:kern w:val="0"/>
          <w:sz w:val="24"/>
          <w:szCs w:val="24"/>
          <w:lang w:val="en-US" w:eastAsia="zh-CN" w:bidi="ar"/>
        </w:rPr>
        <w:t xml:space="preserve">第十八条 </w:t>
      </w:r>
      <w:r>
        <w:rPr>
          <w:rFonts w:ascii="宋体" w:hAnsi="宋体" w:eastAsia="宋体" w:cs="宋体"/>
          <w:kern w:val="0"/>
          <w:sz w:val="24"/>
          <w:szCs w:val="24"/>
          <w:lang w:val="en-US" w:eastAsia="zh-CN" w:bidi="ar"/>
        </w:rPr>
        <w:t> 研究生如果在研究中做出主要贡献获得署名权，导师为通讯作者。</w:t>
      </w:r>
    </w:p>
    <w:p>
      <w:pPr>
        <w:keepNext w:val="0"/>
        <w:keepLines w:val="0"/>
        <w:widowControl/>
        <w:suppressLineNumbers w:val="0"/>
        <w:jc w:val="left"/>
      </w:pPr>
      <w:r>
        <w:rPr>
          <w:rStyle w:val="3"/>
          <w:rFonts w:ascii="宋体" w:hAnsi="宋体" w:eastAsia="宋体" w:cs="宋体"/>
          <w:kern w:val="0"/>
          <w:sz w:val="24"/>
          <w:szCs w:val="24"/>
          <w:lang w:val="en-US" w:eastAsia="zh-CN" w:bidi="ar"/>
        </w:rPr>
        <w:t>第十九条</w:t>
      </w:r>
      <w:r>
        <w:rPr>
          <w:rFonts w:ascii="宋体" w:hAnsi="宋体" w:eastAsia="宋体" w:cs="宋体"/>
          <w:kern w:val="0"/>
          <w:sz w:val="24"/>
          <w:szCs w:val="24"/>
          <w:lang w:val="en-US" w:eastAsia="zh-CN" w:bidi="ar"/>
        </w:rPr>
        <w:t> 任何成果均应在发表前经所有署名人审阅，署名者应对该项成果承担相应的学术责任、道义责任和法律责任。所有署名人应对本人完成部分负责，成果主持人应对成果整体负责。研究生在文中所负责部分，其导师负连带责任。</w:t>
      </w:r>
    </w:p>
    <w:p>
      <w:pPr>
        <w:keepNext w:val="0"/>
        <w:keepLines w:val="0"/>
        <w:widowControl/>
        <w:suppressLineNumbers w:val="0"/>
        <w:jc w:val="left"/>
      </w:pPr>
      <w:r>
        <w:rPr>
          <w:rStyle w:val="3"/>
          <w:rFonts w:ascii="宋体" w:hAnsi="宋体" w:eastAsia="宋体" w:cs="宋体"/>
          <w:kern w:val="0"/>
          <w:sz w:val="24"/>
          <w:szCs w:val="24"/>
          <w:lang w:val="en-US" w:eastAsia="zh-CN" w:bidi="ar"/>
        </w:rPr>
        <w:t>第二十条</w:t>
      </w:r>
      <w:r>
        <w:rPr>
          <w:rFonts w:ascii="宋体" w:hAnsi="宋体" w:eastAsia="宋体" w:cs="宋体"/>
          <w:kern w:val="0"/>
          <w:sz w:val="24"/>
          <w:szCs w:val="24"/>
          <w:lang w:val="en-US" w:eastAsia="zh-CN" w:bidi="ar"/>
        </w:rPr>
        <w:t> 不得将同一论文、作品或实质内容基本相同的论文、作品分别投寄多个编辑部、出版社或会议发表。</w:t>
      </w:r>
    </w:p>
    <w:p>
      <w:pPr>
        <w:keepNext w:val="0"/>
        <w:keepLines w:val="0"/>
        <w:widowControl/>
        <w:suppressLineNumbers w:val="0"/>
        <w:jc w:val="center"/>
      </w:pPr>
      <w:r>
        <w:rPr>
          <w:rStyle w:val="3"/>
          <w:rFonts w:ascii="宋体" w:hAnsi="宋体" w:eastAsia="宋体" w:cs="宋体"/>
          <w:kern w:val="0"/>
          <w:sz w:val="24"/>
          <w:szCs w:val="24"/>
          <w:lang w:val="en-US" w:eastAsia="zh-CN" w:bidi="ar"/>
        </w:rPr>
        <w:t>第五章 研究生学术研究规范</w:t>
      </w:r>
    </w:p>
    <w:p>
      <w:pPr>
        <w:keepNext w:val="0"/>
        <w:keepLines w:val="0"/>
        <w:widowControl/>
        <w:suppressLineNumbers w:val="0"/>
        <w:jc w:val="left"/>
      </w:pPr>
      <w:r>
        <w:rPr>
          <w:rStyle w:val="3"/>
          <w:rFonts w:ascii="宋体" w:hAnsi="宋体" w:eastAsia="宋体" w:cs="宋体"/>
          <w:kern w:val="0"/>
          <w:sz w:val="24"/>
          <w:szCs w:val="24"/>
          <w:lang w:val="en-US" w:eastAsia="zh-CN" w:bidi="ar"/>
        </w:rPr>
        <w:t>第二十一条</w:t>
      </w:r>
      <w:r>
        <w:rPr>
          <w:rFonts w:ascii="宋体" w:hAnsi="宋体" w:eastAsia="宋体" w:cs="宋体"/>
          <w:kern w:val="0"/>
          <w:sz w:val="24"/>
          <w:szCs w:val="24"/>
          <w:lang w:val="en-US" w:eastAsia="zh-CN" w:bidi="ar"/>
        </w:rPr>
        <w:t> 遵守《中华人民共和国著作权法》、《中华人民共和国专利法》、《中华人民共和国民法通则》等国家法律，规范学术行为，严明学术纪律。</w:t>
      </w:r>
    </w:p>
    <w:p>
      <w:pPr>
        <w:keepNext w:val="0"/>
        <w:keepLines w:val="0"/>
        <w:widowControl/>
        <w:suppressLineNumbers w:val="0"/>
        <w:jc w:val="left"/>
      </w:pPr>
      <w:r>
        <w:rPr>
          <w:rStyle w:val="3"/>
          <w:rFonts w:ascii="宋体" w:hAnsi="宋体" w:eastAsia="宋体" w:cs="宋体"/>
          <w:kern w:val="0"/>
          <w:sz w:val="24"/>
          <w:szCs w:val="24"/>
          <w:lang w:val="en-US" w:eastAsia="zh-CN" w:bidi="ar"/>
        </w:rPr>
        <w:t>第二十二条</w:t>
      </w:r>
      <w:r>
        <w:rPr>
          <w:rFonts w:ascii="宋体" w:hAnsi="宋体" w:eastAsia="宋体" w:cs="宋体"/>
          <w:kern w:val="0"/>
          <w:sz w:val="24"/>
          <w:szCs w:val="24"/>
          <w:lang w:val="en-US" w:eastAsia="zh-CN" w:bidi="ar"/>
        </w:rPr>
        <w:t> 以实事求是的态度、严格的要求、严谨的方法对待科研工作。</w:t>
      </w:r>
    </w:p>
    <w:p>
      <w:pPr>
        <w:keepNext w:val="0"/>
        <w:keepLines w:val="0"/>
        <w:widowControl/>
        <w:suppressLineNumbers w:val="0"/>
        <w:jc w:val="left"/>
      </w:pPr>
      <w:r>
        <w:rPr>
          <w:rFonts w:ascii="宋体" w:hAnsi="宋体" w:eastAsia="宋体" w:cs="宋体"/>
          <w:kern w:val="0"/>
          <w:sz w:val="24"/>
          <w:szCs w:val="24"/>
          <w:lang w:val="en-US" w:eastAsia="zh-CN" w:bidi="ar"/>
        </w:rPr>
        <w:t>忠实于原始数据。不得编造、篡改自己或他人的研究成果、实验数据或引用的资料，不得随意对原始数据进行删裁取舍，不得随意改动原始文字记录和图片。</w:t>
      </w:r>
    </w:p>
    <w:p>
      <w:pPr>
        <w:keepNext w:val="0"/>
        <w:keepLines w:val="0"/>
        <w:widowControl/>
        <w:suppressLineNumbers w:val="0"/>
        <w:jc w:val="left"/>
      </w:pPr>
      <w:r>
        <w:rPr>
          <w:rFonts w:ascii="宋体" w:hAnsi="宋体" w:eastAsia="宋体" w:cs="宋体"/>
          <w:kern w:val="0"/>
          <w:sz w:val="24"/>
          <w:szCs w:val="24"/>
          <w:lang w:val="en-US" w:eastAsia="zh-CN" w:bidi="ar"/>
        </w:rPr>
        <w:t>发表根本没有经过实验的数据或随心所欲地篡改数据或隐瞒不利数据以适应自己主观的需要，都属于伪造数据的范畴。</w:t>
      </w:r>
    </w:p>
    <w:p>
      <w:pPr>
        <w:keepNext w:val="0"/>
        <w:keepLines w:val="0"/>
        <w:widowControl/>
        <w:suppressLineNumbers w:val="0"/>
        <w:jc w:val="left"/>
      </w:pPr>
      <w:r>
        <w:rPr>
          <w:rFonts w:ascii="宋体" w:hAnsi="宋体" w:eastAsia="宋体" w:cs="宋体"/>
          <w:kern w:val="0"/>
          <w:sz w:val="24"/>
          <w:szCs w:val="24"/>
          <w:lang w:val="en-US" w:eastAsia="zh-CN" w:bidi="ar"/>
        </w:rPr>
        <w:t>不得在项目申请、成果申报、奖项评比中作虚假的陈述。</w:t>
      </w:r>
    </w:p>
    <w:p>
      <w:pPr>
        <w:keepNext w:val="0"/>
        <w:keepLines w:val="0"/>
        <w:widowControl/>
        <w:suppressLineNumbers w:val="0"/>
        <w:jc w:val="left"/>
      </w:pPr>
      <w:r>
        <w:rPr>
          <w:rStyle w:val="3"/>
          <w:rFonts w:ascii="宋体" w:hAnsi="宋体" w:eastAsia="宋体" w:cs="宋体"/>
          <w:kern w:val="0"/>
          <w:sz w:val="24"/>
          <w:szCs w:val="24"/>
          <w:lang w:val="en-US" w:eastAsia="zh-CN" w:bidi="ar"/>
        </w:rPr>
        <w:t>第二十三条</w:t>
      </w:r>
      <w:r>
        <w:rPr>
          <w:rFonts w:ascii="宋体" w:hAnsi="宋体" w:eastAsia="宋体" w:cs="宋体"/>
          <w:kern w:val="0"/>
          <w:sz w:val="24"/>
          <w:szCs w:val="24"/>
          <w:lang w:val="en-US" w:eastAsia="zh-CN" w:bidi="ar"/>
        </w:rPr>
        <w:t> 在导师的指导下进行科研开发项目或课题申报或者接受委托时，必须对项目进行认真的调查研究和充分的可行性论证，严格按照有关规定进行论证和实验。在科研立项的有关材料中，应当对该项目国内外的研究现状、研究人员的科研水平和能力、完成项目的学术价值，预期经济效益或者项目目标、所需科研经费及有关技术指标等如实陈述。禁止故意夸大项目的学术价值和经济效益，禁止编造前期成果或提供任何虚假信息。凡接受合法资助的研究项目，其最终成果应与资助申请和立项通知相一致；若需修改，应事先与资助方协商，并征得其同意。</w:t>
      </w:r>
    </w:p>
    <w:p>
      <w:pPr>
        <w:keepNext w:val="0"/>
        <w:keepLines w:val="0"/>
        <w:widowControl/>
        <w:suppressLineNumbers w:val="0"/>
        <w:jc w:val="left"/>
      </w:pPr>
      <w:r>
        <w:rPr>
          <w:rStyle w:val="3"/>
          <w:rFonts w:ascii="宋体" w:hAnsi="宋体" w:eastAsia="宋体" w:cs="宋体"/>
          <w:kern w:val="0"/>
          <w:sz w:val="24"/>
          <w:szCs w:val="24"/>
          <w:lang w:val="en-US" w:eastAsia="zh-CN" w:bidi="ar"/>
        </w:rPr>
        <w:t>第二十四条 </w:t>
      </w:r>
      <w:r>
        <w:rPr>
          <w:rFonts w:ascii="宋体" w:hAnsi="宋体" w:eastAsia="宋体" w:cs="宋体"/>
          <w:kern w:val="0"/>
          <w:sz w:val="24"/>
          <w:szCs w:val="24"/>
          <w:lang w:val="en-US" w:eastAsia="zh-CN" w:bidi="ar"/>
        </w:rPr>
        <w:t>应注重学术质量，反对粗制滥造和低水平重复，避免片面追求数量的倾向。不得重复发表自己的研究成果，另有约定再次发表时，应注明出处。</w:t>
      </w:r>
    </w:p>
    <w:p>
      <w:pPr>
        <w:keepNext w:val="0"/>
        <w:keepLines w:val="0"/>
        <w:widowControl/>
        <w:suppressLineNumbers w:val="0"/>
        <w:jc w:val="left"/>
      </w:pPr>
      <w:r>
        <w:rPr>
          <w:rStyle w:val="3"/>
          <w:rFonts w:ascii="宋体" w:hAnsi="宋体" w:eastAsia="宋体" w:cs="宋体"/>
          <w:kern w:val="0"/>
          <w:sz w:val="24"/>
          <w:szCs w:val="24"/>
          <w:lang w:val="en-US" w:eastAsia="zh-CN" w:bidi="ar"/>
        </w:rPr>
        <w:t>第二十五条</w:t>
      </w:r>
      <w:r>
        <w:rPr>
          <w:rFonts w:ascii="宋体" w:hAnsi="宋体" w:eastAsia="宋体" w:cs="宋体"/>
          <w:kern w:val="0"/>
          <w:sz w:val="24"/>
          <w:szCs w:val="24"/>
          <w:lang w:val="en-US" w:eastAsia="zh-CN" w:bidi="ar"/>
        </w:rPr>
        <w:t>　尊重他人的劳动成果，不侵犯、侵吞他人尚未发表的科研成果，如尚未公开发表的论文、软件、专利、各类图纸、集成电路布图设计等。</w:t>
      </w:r>
    </w:p>
    <w:p>
      <w:pPr>
        <w:keepNext w:val="0"/>
        <w:keepLines w:val="0"/>
        <w:widowControl/>
        <w:suppressLineNumbers w:val="0"/>
        <w:jc w:val="left"/>
      </w:pPr>
      <w:r>
        <w:rPr>
          <w:rFonts w:ascii="宋体" w:hAnsi="宋体" w:eastAsia="宋体" w:cs="宋体"/>
          <w:kern w:val="0"/>
          <w:sz w:val="24"/>
          <w:szCs w:val="24"/>
          <w:lang w:val="en-US" w:eastAsia="zh-CN" w:bidi="ar"/>
        </w:rPr>
        <w:t>不得以任何方式抄袭、剽窃他人科研成果。</w:t>
      </w:r>
    </w:p>
    <w:p>
      <w:pPr>
        <w:keepNext w:val="0"/>
        <w:keepLines w:val="0"/>
        <w:widowControl/>
        <w:suppressLineNumbers w:val="0"/>
        <w:jc w:val="left"/>
      </w:pPr>
      <w:r>
        <w:rPr>
          <w:rFonts w:ascii="宋体" w:hAnsi="宋体" w:eastAsia="宋体" w:cs="宋体"/>
          <w:kern w:val="0"/>
          <w:sz w:val="24"/>
          <w:szCs w:val="24"/>
          <w:lang w:val="en-US" w:eastAsia="zh-CN" w:bidi="ar"/>
        </w:rPr>
        <w:t>不使用、复制盗版的出版物、影像制品和软件等产品。</w:t>
      </w:r>
    </w:p>
    <w:p>
      <w:pPr>
        <w:keepNext w:val="0"/>
        <w:keepLines w:val="0"/>
        <w:widowControl/>
        <w:suppressLineNumbers w:val="0"/>
        <w:jc w:val="left"/>
      </w:pPr>
      <w:r>
        <w:rPr>
          <w:rStyle w:val="3"/>
          <w:rFonts w:ascii="宋体" w:hAnsi="宋体" w:eastAsia="宋体" w:cs="宋体"/>
          <w:kern w:val="0"/>
          <w:sz w:val="24"/>
          <w:szCs w:val="24"/>
          <w:lang w:val="en-US" w:eastAsia="zh-CN" w:bidi="ar"/>
        </w:rPr>
        <w:t>第二十六条 </w:t>
      </w:r>
      <w:r>
        <w:rPr>
          <w:rFonts w:ascii="宋体" w:hAnsi="宋体" w:eastAsia="宋体" w:cs="宋体"/>
          <w:kern w:val="0"/>
          <w:sz w:val="24"/>
          <w:szCs w:val="24"/>
          <w:lang w:val="en-US" w:eastAsia="zh-CN" w:bidi="ar"/>
        </w:rPr>
        <w:t>研究工作的原始数据必须详细记录，妥善保管。原始记录应包括实验日期、研究内容和目标、实验方法、操作步骤、实验现象、实验数据（如分析数据、谱图、照片等）、证明人签名等内容。原始记录的内容应尽可能详细，要足以让他人能够按照原始记录重复出某一实验。原始记录应妥善保管，研究生在毕业离校之前应将所有原始记录完整地移交给导师或导师指定的专人保存。</w:t>
      </w:r>
    </w:p>
    <w:p>
      <w:pPr>
        <w:keepNext w:val="0"/>
        <w:keepLines w:val="0"/>
        <w:widowControl/>
        <w:suppressLineNumbers w:val="0"/>
        <w:jc w:val="left"/>
      </w:pPr>
      <w:r>
        <w:rPr>
          <w:rStyle w:val="3"/>
          <w:rFonts w:ascii="宋体" w:hAnsi="宋体" w:eastAsia="宋体" w:cs="宋体"/>
          <w:kern w:val="0"/>
          <w:sz w:val="24"/>
          <w:szCs w:val="24"/>
          <w:lang w:val="en-US" w:eastAsia="zh-CN" w:bidi="ar"/>
        </w:rPr>
        <w:t xml:space="preserve">第二十七条 </w:t>
      </w:r>
      <w:r>
        <w:rPr>
          <w:rFonts w:ascii="宋体" w:hAnsi="宋体" w:eastAsia="宋体" w:cs="宋体"/>
          <w:kern w:val="0"/>
          <w:sz w:val="24"/>
          <w:szCs w:val="24"/>
          <w:lang w:val="en-US" w:eastAsia="zh-CN" w:bidi="ar"/>
        </w:rPr>
        <w:t> 应该及时公开在浙江大学完成的或主要利用学校资源做出的发明创造(包括有可能获得专利的发明)，这些发明的所有权归学校，发明者分享专利权收益。在所承担的国家和单位科研项目完成后，不得故意隐瞒关键技术或者资料，故意妨碍后续研究与开发，要保证浙江大学能够充分、有效地使用该成果，禁止将研究成果非法据为已有。</w:t>
      </w:r>
    </w:p>
    <w:p>
      <w:pPr>
        <w:keepNext w:val="0"/>
        <w:keepLines w:val="0"/>
        <w:widowControl/>
        <w:suppressLineNumbers w:val="0"/>
        <w:jc w:val="left"/>
      </w:pPr>
      <w:r>
        <w:rPr>
          <w:rStyle w:val="3"/>
          <w:rFonts w:ascii="宋体" w:hAnsi="宋体" w:eastAsia="宋体" w:cs="宋体"/>
          <w:kern w:val="0"/>
          <w:sz w:val="24"/>
          <w:szCs w:val="24"/>
          <w:lang w:val="en-US" w:eastAsia="zh-CN" w:bidi="ar"/>
        </w:rPr>
        <w:t xml:space="preserve">第二十八条 </w:t>
      </w:r>
      <w:r>
        <w:rPr>
          <w:rFonts w:ascii="宋体" w:hAnsi="宋体" w:eastAsia="宋体" w:cs="宋体"/>
          <w:kern w:val="0"/>
          <w:sz w:val="24"/>
          <w:szCs w:val="24"/>
          <w:lang w:val="en-US" w:eastAsia="zh-CN" w:bidi="ar"/>
        </w:rPr>
        <w:t> 研究成果的发表（或申报专利或奖项）与否由导师或课题负责人决定。研究生在没有征得指导教师同意的情况下，不得对外公开研究数据以及结论。</w:t>
      </w:r>
    </w:p>
    <w:p>
      <w:pPr>
        <w:keepNext w:val="0"/>
        <w:keepLines w:val="0"/>
        <w:widowControl/>
        <w:suppressLineNumbers w:val="0"/>
        <w:jc w:val="left"/>
      </w:pPr>
      <w:r>
        <w:rPr>
          <w:rStyle w:val="3"/>
          <w:rFonts w:ascii="宋体" w:hAnsi="宋体" w:eastAsia="宋体" w:cs="宋体"/>
          <w:kern w:val="0"/>
          <w:sz w:val="24"/>
          <w:szCs w:val="24"/>
          <w:lang w:val="en-US" w:eastAsia="zh-CN" w:bidi="ar"/>
        </w:rPr>
        <w:t>第二十九条</w:t>
      </w:r>
      <w:r>
        <w:rPr>
          <w:rFonts w:ascii="宋体" w:hAnsi="宋体" w:eastAsia="宋体" w:cs="宋体"/>
          <w:kern w:val="0"/>
          <w:sz w:val="24"/>
          <w:szCs w:val="24"/>
          <w:lang w:val="en-US" w:eastAsia="zh-CN" w:bidi="ar"/>
        </w:rPr>
        <w:t> 研究成果发表时，应以适当方式向提供过指导、建议、帮助或资助的个人或机构致谢。一旦发现成果中有疏漏或错误，应及时向相关人员和机构报告，根据错误性质实施有效补救措施。</w:t>
      </w:r>
    </w:p>
    <w:p>
      <w:pPr>
        <w:keepNext w:val="0"/>
        <w:keepLines w:val="0"/>
        <w:widowControl/>
        <w:suppressLineNumbers w:val="0"/>
        <w:jc w:val="left"/>
      </w:pPr>
      <w:r>
        <w:rPr>
          <w:rStyle w:val="3"/>
          <w:rFonts w:ascii="宋体" w:hAnsi="宋体" w:eastAsia="宋体" w:cs="宋体"/>
          <w:kern w:val="0"/>
          <w:sz w:val="24"/>
          <w:szCs w:val="24"/>
          <w:lang w:val="en-US" w:eastAsia="zh-CN" w:bidi="ar"/>
        </w:rPr>
        <w:t>第三十条</w:t>
      </w:r>
      <w:r>
        <w:rPr>
          <w:rFonts w:ascii="宋体" w:hAnsi="宋体" w:eastAsia="宋体" w:cs="宋体"/>
          <w:kern w:val="0"/>
          <w:sz w:val="24"/>
          <w:szCs w:val="24"/>
          <w:lang w:val="en-US" w:eastAsia="zh-CN" w:bidi="ar"/>
        </w:rPr>
        <w:t> 在填写个人学术研究情况报表时，要如实报告学术经历、学术成果。</w:t>
      </w:r>
    </w:p>
    <w:p>
      <w:pPr>
        <w:keepNext w:val="0"/>
        <w:keepLines w:val="0"/>
        <w:widowControl/>
        <w:suppressLineNumbers w:val="0"/>
        <w:jc w:val="left"/>
      </w:pPr>
      <w:r>
        <w:rPr>
          <w:rStyle w:val="3"/>
          <w:rFonts w:ascii="宋体" w:hAnsi="宋体" w:eastAsia="宋体" w:cs="宋体"/>
          <w:kern w:val="0"/>
          <w:sz w:val="24"/>
          <w:szCs w:val="24"/>
          <w:lang w:val="en-US" w:eastAsia="zh-CN" w:bidi="ar"/>
        </w:rPr>
        <w:t>第三十一条</w:t>
      </w:r>
      <w:r>
        <w:rPr>
          <w:rFonts w:ascii="宋体" w:hAnsi="宋体" w:eastAsia="宋体" w:cs="宋体"/>
          <w:kern w:val="0"/>
          <w:sz w:val="24"/>
          <w:szCs w:val="24"/>
          <w:lang w:val="en-US" w:eastAsia="zh-CN" w:bidi="ar"/>
        </w:rPr>
        <w:t xml:space="preserve"> 要讲究团队协作。在导师或课题组负责人的分工和协调下开展研究，课题组成员应自觉地高质量地完成分配给自己的任务，课题组成员之间通力合作、及时沟通，实现团队创新。</w:t>
      </w:r>
    </w:p>
    <w:p>
      <w:pPr>
        <w:keepNext w:val="0"/>
        <w:keepLines w:val="0"/>
        <w:widowControl/>
        <w:suppressLineNumbers w:val="0"/>
        <w:jc w:val="left"/>
      </w:pPr>
      <w:r>
        <w:rPr>
          <w:rStyle w:val="3"/>
          <w:rFonts w:ascii="宋体" w:hAnsi="宋体" w:eastAsia="宋体" w:cs="宋体"/>
          <w:kern w:val="0"/>
          <w:sz w:val="24"/>
          <w:szCs w:val="24"/>
          <w:lang w:val="en-US" w:eastAsia="zh-CN" w:bidi="ar"/>
        </w:rPr>
        <w:t>第三十二条</w:t>
      </w:r>
      <w:r>
        <w:rPr>
          <w:rFonts w:ascii="宋体" w:hAnsi="宋体" w:eastAsia="宋体" w:cs="宋体"/>
          <w:kern w:val="0"/>
          <w:sz w:val="24"/>
          <w:szCs w:val="24"/>
          <w:lang w:val="en-US" w:eastAsia="zh-CN" w:bidi="ar"/>
        </w:rPr>
        <w:t xml:space="preserve"> 不得故意干扰或妨碍他人的研究活动，不得故意损坏、强占他人研究活动中必需的仪器设备、文献资料、数据、软件或其它与科研有关的物品。</w:t>
      </w:r>
    </w:p>
    <w:p>
      <w:pPr>
        <w:keepNext w:val="0"/>
        <w:keepLines w:val="0"/>
        <w:widowControl/>
        <w:suppressLineNumbers w:val="0"/>
        <w:jc w:val="left"/>
      </w:pPr>
      <w:r>
        <w:rPr>
          <w:rStyle w:val="3"/>
          <w:rFonts w:ascii="宋体" w:hAnsi="宋体" w:eastAsia="宋体" w:cs="宋体"/>
          <w:kern w:val="0"/>
          <w:sz w:val="24"/>
          <w:szCs w:val="24"/>
          <w:lang w:val="en-US" w:eastAsia="zh-CN" w:bidi="ar"/>
        </w:rPr>
        <w:t>第三十三条 </w:t>
      </w:r>
      <w:r>
        <w:rPr>
          <w:rFonts w:ascii="宋体" w:hAnsi="宋体" w:eastAsia="宋体" w:cs="宋体"/>
          <w:kern w:val="0"/>
          <w:sz w:val="24"/>
          <w:szCs w:val="24"/>
          <w:lang w:val="en-US" w:eastAsia="zh-CN" w:bidi="ar"/>
        </w:rPr>
        <w:t>严格遵守《浙江大学实验室安全与环境卫生管理办法》等实验室规定，严格遵守实验程序和操作步骤，保证科学而安全地进行科研和实验，严防实验室安全事故的产生。</w:t>
      </w:r>
    </w:p>
    <w:p>
      <w:pPr>
        <w:keepNext w:val="0"/>
        <w:keepLines w:val="0"/>
        <w:widowControl/>
        <w:suppressLineNumbers w:val="0"/>
        <w:jc w:val="left"/>
      </w:pPr>
      <w:r>
        <w:rPr>
          <w:rStyle w:val="3"/>
          <w:rFonts w:ascii="宋体" w:hAnsi="宋体" w:eastAsia="宋体" w:cs="宋体"/>
          <w:kern w:val="0"/>
          <w:sz w:val="24"/>
          <w:szCs w:val="24"/>
          <w:lang w:val="en-US" w:eastAsia="zh-CN" w:bidi="ar"/>
        </w:rPr>
        <w:t xml:space="preserve">第三十四条 </w:t>
      </w:r>
      <w:r>
        <w:rPr>
          <w:rFonts w:ascii="宋体" w:hAnsi="宋体" w:eastAsia="宋体" w:cs="宋体"/>
          <w:kern w:val="0"/>
          <w:sz w:val="24"/>
          <w:szCs w:val="24"/>
          <w:lang w:val="en-US" w:eastAsia="zh-CN" w:bidi="ar"/>
        </w:rPr>
        <w:t>规范使用图书馆数字资源，遵守全文网络数据库的使用规定。</w:t>
      </w:r>
    </w:p>
    <w:p>
      <w:pPr>
        <w:keepNext w:val="0"/>
        <w:keepLines w:val="0"/>
        <w:widowControl/>
        <w:suppressLineNumbers w:val="0"/>
        <w:jc w:val="left"/>
      </w:pPr>
      <w:r>
        <w:rPr>
          <w:rStyle w:val="3"/>
          <w:rFonts w:ascii="宋体" w:hAnsi="宋体" w:eastAsia="宋体" w:cs="宋体"/>
          <w:kern w:val="0"/>
          <w:sz w:val="24"/>
          <w:szCs w:val="24"/>
          <w:lang w:val="en-US" w:eastAsia="zh-CN" w:bidi="ar"/>
        </w:rPr>
        <w:t>第三十五条</w:t>
      </w:r>
      <w:r>
        <w:rPr>
          <w:rFonts w:ascii="宋体" w:hAnsi="宋体" w:eastAsia="宋体" w:cs="宋体"/>
          <w:kern w:val="0"/>
          <w:sz w:val="24"/>
          <w:szCs w:val="24"/>
          <w:lang w:val="en-US" w:eastAsia="zh-CN" w:bidi="ar"/>
        </w:rPr>
        <w:t> 必须认真学习和遵守《保密法》、《科学技术保密规定》、《浙江大学保密工作条例》等保密规定。</w:t>
      </w:r>
    </w:p>
    <w:p>
      <w:pPr>
        <w:keepNext w:val="0"/>
        <w:keepLines w:val="0"/>
        <w:widowControl/>
        <w:suppressLineNumbers w:val="0"/>
        <w:jc w:val="left"/>
      </w:pPr>
      <w:r>
        <w:rPr>
          <w:rFonts w:ascii="宋体" w:hAnsi="宋体" w:eastAsia="宋体" w:cs="宋体"/>
          <w:kern w:val="0"/>
          <w:sz w:val="24"/>
          <w:szCs w:val="24"/>
          <w:lang w:val="en-US" w:eastAsia="zh-CN" w:bidi="ar"/>
        </w:rPr>
        <w:t>参加国防科技项目（涉密项目）的研究工作，还必须严格遵守《浙江大学关于研究生从事涉密项目研究的学位论文工作的有关规定》及其它相关规定。</w:t>
      </w:r>
    </w:p>
    <w:p>
      <w:pPr>
        <w:keepNext w:val="0"/>
        <w:keepLines w:val="0"/>
        <w:widowControl/>
        <w:suppressLineNumbers w:val="0"/>
        <w:jc w:val="left"/>
      </w:pPr>
      <w:r>
        <w:rPr>
          <w:rStyle w:val="3"/>
          <w:rFonts w:ascii="宋体" w:hAnsi="宋体" w:eastAsia="宋体" w:cs="宋体"/>
          <w:kern w:val="0"/>
          <w:sz w:val="24"/>
          <w:szCs w:val="24"/>
          <w:lang w:val="en-US" w:eastAsia="zh-CN" w:bidi="ar"/>
        </w:rPr>
        <w:t>第三十六条</w:t>
      </w:r>
      <w:r>
        <w:rPr>
          <w:rFonts w:ascii="宋体" w:hAnsi="宋体" w:eastAsia="宋体" w:cs="宋体"/>
          <w:kern w:val="0"/>
          <w:sz w:val="24"/>
          <w:szCs w:val="24"/>
          <w:lang w:val="en-US" w:eastAsia="zh-CN" w:bidi="ar"/>
        </w:rPr>
        <w:t> 学术成果文本应规范使用中国语言文字、标点符号、数字及外国语言文字。</w:t>
      </w:r>
    </w:p>
    <w:p>
      <w:pPr>
        <w:keepNext w:val="0"/>
        <w:keepLines w:val="0"/>
        <w:widowControl/>
        <w:suppressLineNumbers w:val="0"/>
        <w:jc w:val="center"/>
      </w:pPr>
      <w:r>
        <w:rPr>
          <w:rStyle w:val="3"/>
          <w:rFonts w:ascii="宋体" w:hAnsi="宋体" w:eastAsia="宋体" w:cs="宋体"/>
          <w:kern w:val="0"/>
          <w:sz w:val="24"/>
          <w:szCs w:val="24"/>
          <w:lang w:val="en-US" w:eastAsia="zh-CN" w:bidi="ar"/>
        </w:rPr>
        <w:t>第六章 研究生学术引文规范</w:t>
      </w:r>
    </w:p>
    <w:p>
      <w:pPr>
        <w:keepNext w:val="0"/>
        <w:keepLines w:val="0"/>
        <w:widowControl/>
        <w:suppressLineNumbers w:val="0"/>
        <w:jc w:val="left"/>
      </w:pPr>
      <w:r>
        <w:rPr>
          <w:rStyle w:val="3"/>
          <w:rFonts w:ascii="宋体" w:hAnsi="宋体" w:eastAsia="宋体" w:cs="宋体"/>
          <w:kern w:val="0"/>
          <w:sz w:val="24"/>
          <w:szCs w:val="24"/>
          <w:lang w:val="en-US" w:eastAsia="zh-CN" w:bidi="ar"/>
        </w:rPr>
        <w:t>第三十七条</w:t>
      </w:r>
      <w:r>
        <w:rPr>
          <w:rFonts w:ascii="宋体" w:hAnsi="宋体" w:eastAsia="宋体" w:cs="宋体"/>
          <w:kern w:val="0"/>
          <w:sz w:val="24"/>
          <w:szCs w:val="24"/>
          <w:lang w:val="en-US" w:eastAsia="zh-CN" w:bidi="ar"/>
        </w:rPr>
        <w:t> 要依照学术规范，按照有关规定引用和应用他人的研究成果。</w:t>
      </w:r>
    </w:p>
    <w:p>
      <w:pPr>
        <w:keepNext w:val="0"/>
        <w:keepLines w:val="0"/>
        <w:widowControl/>
        <w:suppressLineNumbers w:val="0"/>
        <w:jc w:val="left"/>
      </w:pPr>
      <w:r>
        <w:rPr>
          <w:rStyle w:val="3"/>
          <w:rFonts w:ascii="宋体" w:hAnsi="宋体" w:eastAsia="宋体" w:cs="宋体"/>
          <w:kern w:val="0"/>
          <w:sz w:val="24"/>
          <w:szCs w:val="24"/>
          <w:lang w:val="en-US" w:eastAsia="zh-CN" w:bidi="ar"/>
        </w:rPr>
        <w:t>第三十八条 </w:t>
      </w:r>
      <w:r>
        <w:rPr>
          <w:rFonts w:ascii="宋体" w:hAnsi="宋体" w:eastAsia="宋体" w:cs="宋体"/>
          <w:kern w:val="0"/>
          <w:sz w:val="24"/>
          <w:szCs w:val="24"/>
          <w:lang w:val="en-US" w:eastAsia="zh-CN" w:bidi="ar"/>
        </w:rPr>
        <w:t>在引文时要求遵守以下几个原则：</w:t>
      </w:r>
    </w:p>
    <w:p>
      <w:pPr>
        <w:keepNext w:val="0"/>
        <w:keepLines w:val="0"/>
        <w:widowControl/>
        <w:suppressLineNumbers w:val="0"/>
        <w:jc w:val="left"/>
      </w:pPr>
      <w:r>
        <w:rPr>
          <w:rFonts w:ascii="宋体" w:hAnsi="宋体" w:eastAsia="宋体" w:cs="宋体"/>
          <w:kern w:val="0"/>
          <w:sz w:val="24"/>
          <w:szCs w:val="24"/>
          <w:lang w:val="en-US" w:eastAsia="zh-CN" w:bidi="ar"/>
        </w:rPr>
        <w:t>1.引用最新、最必要的文献。引用参考文献时，应尽可能引用最新的、最能反映该领域研究动向的参考文献。</w:t>
      </w:r>
    </w:p>
    <w:p>
      <w:pPr>
        <w:keepNext w:val="0"/>
        <w:keepLines w:val="0"/>
        <w:widowControl/>
        <w:suppressLineNumbers w:val="0"/>
        <w:jc w:val="left"/>
      </w:pPr>
      <w:r>
        <w:rPr>
          <w:rFonts w:ascii="宋体" w:hAnsi="宋体" w:eastAsia="宋体" w:cs="宋体"/>
          <w:kern w:val="0"/>
          <w:sz w:val="24"/>
          <w:szCs w:val="24"/>
          <w:lang w:val="en-US" w:eastAsia="zh-CN" w:bidi="ar"/>
        </w:rPr>
        <w:t>2.只引用公开发表的文献。一般情况下，引用的参考文献必须是国内外公开发表的科学技术文献，包括期刊论文、科技图书、科研报告、会议论文、学位论文、技术标准、专利说明书、报纸等。未发表的论文及内部资料、非公开发行的文章及个人通讯等，均不能作为参考文献引用。</w:t>
      </w:r>
    </w:p>
    <w:p>
      <w:pPr>
        <w:keepNext w:val="0"/>
        <w:keepLines w:val="0"/>
        <w:widowControl/>
        <w:suppressLineNumbers w:val="0"/>
        <w:jc w:val="left"/>
      </w:pPr>
      <w:r>
        <w:rPr>
          <w:rFonts w:ascii="宋体" w:hAnsi="宋体" w:eastAsia="宋体" w:cs="宋体"/>
          <w:kern w:val="0"/>
          <w:sz w:val="24"/>
          <w:szCs w:val="24"/>
          <w:lang w:val="en-US" w:eastAsia="zh-CN" w:bidi="ar"/>
        </w:rPr>
        <w:t>3.采用标准化的著录格式。文中参考文献的引用以及文后参考文献的著录，要认真执行GB7714 - 87《文后参考文献著录规范》和《中国学术期刊</w:t>
      </w:r>
      <w:r>
        <w:rPr>
          <w:rStyle w:val="3"/>
          <w:rFonts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光盘版</w:t>
      </w:r>
      <w:r>
        <w:rPr>
          <w:rStyle w:val="3"/>
          <w:rFonts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 xml:space="preserve">检索与评价数据规范》。 </w:t>
      </w:r>
    </w:p>
    <w:p>
      <w:pPr>
        <w:keepNext w:val="0"/>
        <w:keepLines w:val="0"/>
        <w:widowControl/>
        <w:suppressLineNumbers w:val="0"/>
        <w:jc w:val="left"/>
      </w:pPr>
      <w:r>
        <w:rPr>
          <w:rStyle w:val="3"/>
          <w:rFonts w:ascii="宋体" w:hAnsi="宋体" w:eastAsia="宋体" w:cs="宋体"/>
          <w:kern w:val="0"/>
          <w:sz w:val="24"/>
          <w:szCs w:val="24"/>
          <w:lang w:val="en-US" w:eastAsia="zh-CN" w:bidi="ar"/>
        </w:rPr>
        <w:t>第三十九条</w:t>
      </w:r>
      <w:r>
        <w:rPr>
          <w:rFonts w:ascii="宋体" w:hAnsi="宋体" w:eastAsia="宋体" w:cs="宋体"/>
          <w:kern w:val="0"/>
          <w:sz w:val="24"/>
          <w:szCs w:val="24"/>
          <w:lang w:val="en-US" w:eastAsia="zh-CN" w:bidi="ar"/>
        </w:rPr>
        <w:t> 在研究成果中引用他人的文献，包括观点、方案、资料、数据等，无论是纸质或电子版，均必须注明出处。要引用原作者的原始文献和第一手资料，慎用或者不用转引和笼统引用。要详尽注明文献出处，以利于读者进一步查找。模型、图表、数据也应注明出处。转引他人成果既要注明转引出处，又要注明原文出处。</w:t>
      </w:r>
    </w:p>
    <w:p>
      <w:pPr>
        <w:keepNext w:val="0"/>
        <w:keepLines w:val="0"/>
        <w:widowControl/>
        <w:suppressLineNumbers w:val="0"/>
        <w:jc w:val="left"/>
      </w:pPr>
      <w:r>
        <w:rPr>
          <w:rFonts w:ascii="宋体" w:hAnsi="宋体" w:eastAsia="宋体" w:cs="宋体"/>
          <w:kern w:val="0"/>
          <w:sz w:val="24"/>
          <w:szCs w:val="24"/>
          <w:lang w:val="en-US" w:eastAsia="zh-CN" w:bidi="ar"/>
        </w:rPr>
        <w:t>凡引用他人文字资料超过250个字符而未注明出处者，将被视为抄袭行为。</w:t>
      </w:r>
    </w:p>
    <w:p>
      <w:pPr>
        <w:keepNext w:val="0"/>
        <w:keepLines w:val="0"/>
        <w:widowControl/>
        <w:suppressLineNumbers w:val="0"/>
        <w:jc w:val="left"/>
      </w:pPr>
      <w:r>
        <w:rPr>
          <w:rFonts w:ascii="宋体" w:hAnsi="宋体" w:eastAsia="宋体" w:cs="宋体"/>
          <w:kern w:val="0"/>
          <w:sz w:val="24"/>
          <w:szCs w:val="24"/>
          <w:lang w:val="en-US" w:eastAsia="zh-CN" w:bidi="ar"/>
        </w:rPr>
        <w:t>引用合作者的观点或研究成果时，要加注说明，否则将被视为剽窃行为。</w:t>
      </w:r>
    </w:p>
    <w:p>
      <w:pPr>
        <w:keepNext w:val="0"/>
        <w:keepLines w:val="0"/>
        <w:widowControl/>
        <w:suppressLineNumbers w:val="0"/>
        <w:jc w:val="left"/>
      </w:pPr>
      <w:r>
        <w:rPr>
          <w:rStyle w:val="3"/>
          <w:rFonts w:ascii="宋体" w:hAnsi="宋体" w:eastAsia="宋体" w:cs="宋体"/>
          <w:kern w:val="0"/>
          <w:sz w:val="24"/>
          <w:szCs w:val="24"/>
          <w:lang w:val="en-US" w:eastAsia="zh-CN" w:bidi="ar"/>
        </w:rPr>
        <w:t>第四十条</w:t>
      </w:r>
      <w:r>
        <w:rPr>
          <w:rFonts w:ascii="宋体" w:hAnsi="宋体" w:eastAsia="宋体" w:cs="宋体"/>
          <w:kern w:val="0"/>
          <w:sz w:val="24"/>
          <w:szCs w:val="24"/>
          <w:lang w:val="en-US" w:eastAsia="zh-CN" w:bidi="ar"/>
        </w:rPr>
        <w:t> 在项目申请书等作品的实质部分，引用须获得原作者准许或以适当形式予以注明。</w:t>
      </w:r>
    </w:p>
    <w:p>
      <w:pPr>
        <w:keepNext w:val="0"/>
        <w:keepLines w:val="0"/>
        <w:widowControl/>
        <w:suppressLineNumbers w:val="0"/>
        <w:jc w:val="left"/>
      </w:pPr>
      <w:r>
        <w:rPr>
          <w:rStyle w:val="3"/>
          <w:rFonts w:ascii="宋体" w:hAnsi="宋体" w:eastAsia="宋体" w:cs="宋体"/>
          <w:kern w:val="0"/>
          <w:sz w:val="24"/>
          <w:szCs w:val="24"/>
          <w:lang w:val="en-US" w:eastAsia="zh-CN" w:bidi="ar"/>
        </w:rPr>
        <w:t>第四十一条</w:t>
      </w:r>
      <w:r>
        <w:rPr>
          <w:rFonts w:ascii="宋体" w:hAnsi="宋体" w:eastAsia="宋体" w:cs="宋体"/>
          <w:kern w:val="0"/>
          <w:sz w:val="24"/>
          <w:szCs w:val="24"/>
          <w:lang w:val="en-US" w:eastAsia="zh-CN" w:bidi="ar"/>
        </w:rPr>
        <w:t> 应合理使用引文。对于论文和专著类成果，引用他人的成果不应构成本人研究成果的主要部分或者核心部分。</w:t>
      </w:r>
    </w:p>
    <w:p>
      <w:pPr>
        <w:keepNext w:val="0"/>
        <w:keepLines w:val="0"/>
        <w:widowControl/>
        <w:suppressLineNumbers w:val="0"/>
        <w:jc w:val="left"/>
      </w:pPr>
      <w:r>
        <w:rPr>
          <w:rFonts w:ascii="宋体" w:hAnsi="宋体" w:eastAsia="宋体" w:cs="宋体"/>
          <w:kern w:val="0"/>
          <w:sz w:val="24"/>
          <w:szCs w:val="24"/>
          <w:lang w:val="en-US" w:eastAsia="zh-CN" w:bidi="ar"/>
        </w:rPr>
        <w:t>引用时不得篡改内容，不得断章取义。</w:t>
      </w:r>
    </w:p>
    <w:p>
      <w:pPr>
        <w:keepNext w:val="0"/>
        <w:keepLines w:val="0"/>
        <w:widowControl/>
        <w:suppressLineNumbers w:val="0"/>
        <w:jc w:val="left"/>
      </w:pPr>
      <w:r>
        <w:rPr>
          <w:rStyle w:val="3"/>
          <w:rFonts w:ascii="宋体" w:hAnsi="宋体" w:eastAsia="宋体" w:cs="宋体"/>
          <w:kern w:val="0"/>
          <w:sz w:val="24"/>
          <w:szCs w:val="24"/>
          <w:lang w:val="en-US" w:eastAsia="zh-CN" w:bidi="ar"/>
        </w:rPr>
        <w:t>第四十二条</w:t>
      </w:r>
      <w:r>
        <w:rPr>
          <w:rFonts w:ascii="宋体" w:hAnsi="宋体" w:eastAsia="宋体" w:cs="宋体"/>
          <w:kern w:val="0"/>
          <w:sz w:val="24"/>
          <w:szCs w:val="24"/>
          <w:lang w:val="en-US" w:eastAsia="zh-CN" w:bidi="ar"/>
        </w:rPr>
        <w:t> 不得将未查阅过的文献转抄入自己的引文目录或参考文献目录中，不得为增加引证率而将自己(或他人)与本论题不相干的文献列入引文目录。</w:t>
      </w:r>
    </w:p>
    <w:p>
      <w:pPr>
        <w:keepNext w:val="0"/>
        <w:keepLines w:val="0"/>
        <w:widowControl/>
        <w:suppressLineNumbers w:val="0"/>
        <w:jc w:val="center"/>
      </w:pPr>
      <w:r>
        <w:rPr>
          <w:rStyle w:val="3"/>
          <w:rFonts w:ascii="宋体" w:hAnsi="宋体" w:eastAsia="宋体" w:cs="宋体"/>
          <w:kern w:val="0"/>
          <w:sz w:val="24"/>
          <w:szCs w:val="24"/>
          <w:lang w:val="en-US" w:eastAsia="zh-CN" w:bidi="ar"/>
        </w:rPr>
        <w:t>第七章 研究生学位论文的基本要求和书写格式</w:t>
      </w:r>
    </w:p>
    <w:p>
      <w:pPr>
        <w:keepNext w:val="0"/>
        <w:keepLines w:val="0"/>
        <w:widowControl/>
        <w:suppressLineNumbers w:val="0"/>
        <w:jc w:val="left"/>
      </w:pPr>
      <w:r>
        <w:rPr>
          <w:rStyle w:val="3"/>
          <w:rFonts w:ascii="宋体" w:hAnsi="宋体" w:eastAsia="宋体" w:cs="宋体"/>
          <w:kern w:val="0"/>
          <w:sz w:val="24"/>
          <w:szCs w:val="24"/>
          <w:lang w:val="en-US" w:eastAsia="zh-CN" w:bidi="ar"/>
        </w:rPr>
        <w:t>第四十三条</w:t>
      </w:r>
      <w:r>
        <w:rPr>
          <w:rFonts w:ascii="宋体" w:hAnsi="宋体" w:eastAsia="宋体" w:cs="宋体"/>
          <w:kern w:val="0"/>
          <w:sz w:val="24"/>
          <w:szCs w:val="24"/>
          <w:lang w:val="en-US" w:eastAsia="zh-CN" w:bidi="ar"/>
        </w:rPr>
        <w:t> 学位论文的基本要求：</w:t>
      </w:r>
    </w:p>
    <w:p>
      <w:pPr>
        <w:keepNext w:val="0"/>
        <w:keepLines w:val="0"/>
        <w:widowControl/>
        <w:suppressLineNumbers w:val="0"/>
        <w:jc w:val="left"/>
      </w:pPr>
      <w:r>
        <w:rPr>
          <w:rFonts w:ascii="宋体" w:hAnsi="宋体" w:eastAsia="宋体" w:cs="宋体"/>
          <w:kern w:val="0"/>
          <w:sz w:val="24"/>
          <w:szCs w:val="24"/>
          <w:lang w:val="en-US" w:eastAsia="zh-CN" w:bidi="ar"/>
        </w:rPr>
        <w:t>1.学位论文应在导师指导下由研究生本人独立完成，其选题属于申请学位的学科、专业范畴。</w:t>
      </w:r>
    </w:p>
    <w:p>
      <w:pPr>
        <w:keepNext w:val="0"/>
        <w:keepLines w:val="0"/>
        <w:widowControl/>
        <w:suppressLineNumbers w:val="0"/>
        <w:jc w:val="left"/>
      </w:pPr>
      <w:r>
        <w:rPr>
          <w:rFonts w:ascii="宋体" w:hAnsi="宋体" w:eastAsia="宋体" w:cs="宋体"/>
          <w:kern w:val="0"/>
          <w:sz w:val="24"/>
          <w:szCs w:val="24"/>
          <w:lang w:val="en-US" w:eastAsia="zh-CN" w:bidi="ar"/>
        </w:rPr>
        <w:t>2.硕士（博士）学位论文选题应具有工程背景或工程应用前景。</w:t>
      </w:r>
    </w:p>
    <w:p>
      <w:pPr>
        <w:keepNext w:val="0"/>
        <w:keepLines w:val="0"/>
        <w:widowControl/>
        <w:suppressLineNumbers w:val="0"/>
        <w:jc w:val="left"/>
      </w:pPr>
      <w:r>
        <w:rPr>
          <w:rFonts w:ascii="宋体" w:hAnsi="宋体" w:eastAsia="宋体" w:cs="宋体"/>
          <w:kern w:val="0"/>
          <w:sz w:val="24"/>
          <w:szCs w:val="24"/>
          <w:lang w:val="en-US" w:eastAsia="zh-CN" w:bidi="ar"/>
        </w:rPr>
        <w:t>3.硕士学位论文要求论文对所研究的课题有新的见解或具有相当的实用性（价值），要求具有一定的创新性，其论点、实验方法、成果或提出的意见，对社会发展或在学术上有一定的理论意义和实践价值。表明作者掌握坚实的基础理论和系统的学科知识，具有从事学术研究或担负专门技术工作的能力。硕士学位论文篇幅一般为2～4万字。</w:t>
      </w:r>
    </w:p>
    <w:p>
      <w:pPr>
        <w:keepNext w:val="0"/>
        <w:keepLines w:val="0"/>
        <w:widowControl/>
        <w:suppressLineNumbers w:val="0"/>
        <w:jc w:val="left"/>
      </w:pPr>
      <w:r>
        <w:rPr>
          <w:rFonts w:ascii="宋体" w:hAnsi="宋体" w:eastAsia="宋体" w:cs="宋体"/>
          <w:kern w:val="0"/>
          <w:sz w:val="24"/>
          <w:szCs w:val="24"/>
          <w:lang w:val="en-US" w:eastAsia="zh-CN" w:bidi="ar"/>
        </w:rPr>
        <w:t>4.博士学位论文必须是一篇[或由一组（3篇以上）论文组成一篇]系统的、完整的、有创造性的学术论文。论文的基本观点、结论或建议，应具有一定的创造性成果，应在学术上和国民经济建设中具有较大的理论意义和实践价值。表明作者掌握坚实宽广的基础理论和系统深入的学科知识，具有独立从事学术研究的能力。博士论文一般不少于5万字。</w:t>
      </w:r>
    </w:p>
    <w:p>
      <w:pPr>
        <w:keepNext w:val="0"/>
        <w:keepLines w:val="0"/>
        <w:widowControl/>
        <w:suppressLineNumbers w:val="0"/>
        <w:jc w:val="left"/>
      </w:pPr>
      <w:r>
        <w:rPr>
          <w:rFonts w:ascii="宋体" w:hAnsi="宋体" w:eastAsia="宋体" w:cs="宋体"/>
          <w:kern w:val="0"/>
          <w:sz w:val="24"/>
          <w:szCs w:val="24"/>
          <w:lang w:val="en-US" w:eastAsia="zh-CN" w:bidi="ar"/>
        </w:rPr>
        <w:t>5.论文撰写应严格遵守学术规范。</w:t>
      </w:r>
    </w:p>
    <w:p>
      <w:pPr>
        <w:keepNext w:val="0"/>
        <w:keepLines w:val="0"/>
        <w:widowControl/>
        <w:suppressLineNumbers w:val="0"/>
        <w:jc w:val="left"/>
      </w:pPr>
      <w:r>
        <w:rPr>
          <w:rFonts w:ascii="宋体" w:hAnsi="宋体" w:eastAsia="宋体" w:cs="宋体"/>
          <w:kern w:val="0"/>
          <w:sz w:val="24"/>
          <w:szCs w:val="24"/>
          <w:lang w:val="en-US" w:eastAsia="zh-CN" w:bidi="ar"/>
        </w:rPr>
        <w:t>6.学位论文应采用国家正式公布实施的简化汉字和法定的计量单位。学位论文中采用的术语、符号、代号全文必须统一，并符合规范化要求。论文中使用新的专业术语、缩略语、习惯用语，应加以注释。国外新的专业术语、缩略语，必须在译文后用圆括号注明原文。</w:t>
      </w:r>
    </w:p>
    <w:p>
      <w:pPr>
        <w:keepNext w:val="0"/>
        <w:keepLines w:val="0"/>
        <w:widowControl/>
        <w:suppressLineNumbers w:val="0"/>
        <w:jc w:val="left"/>
      </w:pPr>
      <w:r>
        <w:rPr>
          <w:rStyle w:val="3"/>
          <w:rFonts w:ascii="宋体" w:hAnsi="宋体" w:eastAsia="宋体" w:cs="宋体"/>
          <w:kern w:val="0"/>
          <w:sz w:val="24"/>
          <w:szCs w:val="24"/>
          <w:lang w:val="en-US" w:eastAsia="zh-CN" w:bidi="ar"/>
        </w:rPr>
        <w:t>第四十四条 </w:t>
      </w:r>
      <w:r>
        <w:rPr>
          <w:rFonts w:ascii="宋体" w:hAnsi="宋体" w:eastAsia="宋体" w:cs="宋体"/>
          <w:kern w:val="0"/>
          <w:sz w:val="24"/>
          <w:szCs w:val="24"/>
          <w:lang w:val="en-US" w:eastAsia="zh-CN" w:bidi="ar"/>
        </w:rPr>
        <w:t>学位论文的格式统一遵照《</w:t>
      </w:r>
      <w:r>
        <w:rPr>
          <w:rStyle w:val="3"/>
          <w:rFonts w:ascii="宋体" w:hAnsi="宋体" w:eastAsia="宋体" w:cs="宋体"/>
          <w:kern w:val="0"/>
          <w:sz w:val="24"/>
          <w:szCs w:val="24"/>
          <w:lang w:val="en-US" w:eastAsia="zh-CN" w:bidi="ar"/>
        </w:rPr>
        <w:t>浙江大学研究生学位论文编写规则</w:t>
      </w:r>
      <w:r>
        <w:rPr>
          <w:rFonts w:ascii="宋体" w:hAnsi="宋体" w:eastAsia="宋体" w:cs="宋体"/>
          <w:kern w:val="0"/>
          <w:sz w:val="24"/>
          <w:szCs w:val="24"/>
          <w:lang w:val="en-US" w:eastAsia="zh-CN" w:bidi="ar"/>
        </w:rPr>
        <w:t>》。研究生的学位论文如果不符合《浙江大学研究生学位论文编写规则》，应及时改正。对偏离规则较严重的，导师应该责令其修改，待修改合格后才能进入答辩程序。</w:t>
      </w:r>
    </w:p>
    <w:p>
      <w:pPr>
        <w:keepNext w:val="0"/>
        <w:keepLines w:val="0"/>
        <w:widowControl/>
        <w:suppressLineNumbers w:val="0"/>
        <w:jc w:val="left"/>
      </w:pPr>
      <w:r>
        <w:rPr>
          <w:rStyle w:val="3"/>
          <w:rFonts w:ascii="宋体" w:hAnsi="宋体" w:eastAsia="宋体" w:cs="宋体"/>
          <w:kern w:val="0"/>
          <w:sz w:val="24"/>
          <w:szCs w:val="24"/>
          <w:lang w:val="en-US" w:eastAsia="zh-CN" w:bidi="ar"/>
        </w:rPr>
        <w:t>第四十五条 </w:t>
      </w:r>
      <w:r>
        <w:rPr>
          <w:rFonts w:ascii="宋体" w:hAnsi="宋体" w:eastAsia="宋体" w:cs="宋体"/>
          <w:kern w:val="0"/>
          <w:sz w:val="24"/>
          <w:szCs w:val="24"/>
          <w:lang w:val="en-US" w:eastAsia="zh-CN" w:bidi="ar"/>
        </w:rPr>
        <w:t>学位论文文稿用A4纸（210mm×197mm）标准大小的白纸打印，论文装订后尺寸为标准A4纸的尺寸，一律在左侧装订，要求装订、剪切整齐，便于使用和保存。</w:t>
      </w:r>
    </w:p>
    <w:p>
      <w:pPr>
        <w:keepNext w:val="0"/>
        <w:keepLines w:val="0"/>
        <w:widowControl/>
        <w:suppressLineNumbers w:val="0"/>
        <w:jc w:val="center"/>
      </w:pPr>
      <w:r>
        <w:rPr>
          <w:rStyle w:val="3"/>
          <w:rFonts w:ascii="宋体" w:hAnsi="宋体" w:eastAsia="宋体" w:cs="宋体"/>
          <w:kern w:val="0"/>
          <w:sz w:val="24"/>
          <w:szCs w:val="24"/>
          <w:lang w:val="en-US" w:eastAsia="zh-CN" w:bidi="ar"/>
        </w:rPr>
        <w:t>第八章 研究生学术评价规范</w:t>
      </w:r>
    </w:p>
    <w:p>
      <w:pPr>
        <w:keepNext w:val="0"/>
        <w:keepLines w:val="0"/>
        <w:widowControl/>
        <w:suppressLineNumbers w:val="0"/>
        <w:jc w:val="left"/>
      </w:pPr>
      <w:r>
        <w:rPr>
          <w:rStyle w:val="3"/>
          <w:rFonts w:ascii="宋体" w:hAnsi="宋体" w:eastAsia="宋体" w:cs="宋体"/>
          <w:kern w:val="0"/>
          <w:sz w:val="24"/>
          <w:szCs w:val="24"/>
          <w:lang w:val="en-US" w:eastAsia="zh-CN" w:bidi="ar"/>
        </w:rPr>
        <w:t>第四十六条</w:t>
      </w:r>
      <w:r>
        <w:rPr>
          <w:rFonts w:ascii="宋体" w:hAnsi="宋体" w:eastAsia="宋体" w:cs="宋体"/>
          <w:kern w:val="0"/>
          <w:sz w:val="24"/>
          <w:szCs w:val="24"/>
          <w:lang w:val="en-US" w:eastAsia="zh-CN" w:bidi="ar"/>
        </w:rPr>
        <w:t> 为确保培养质量和学术水平，研究生需认真遵守学术水平评价制度。</w:t>
      </w:r>
    </w:p>
    <w:p>
      <w:pPr>
        <w:keepNext w:val="0"/>
        <w:keepLines w:val="0"/>
        <w:widowControl/>
        <w:suppressLineNumbers w:val="0"/>
        <w:jc w:val="left"/>
      </w:pPr>
      <w:r>
        <w:rPr>
          <w:rStyle w:val="3"/>
          <w:rFonts w:ascii="宋体" w:hAnsi="宋体" w:eastAsia="宋体" w:cs="宋体"/>
          <w:kern w:val="0"/>
          <w:sz w:val="24"/>
          <w:szCs w:val="24"/>
          <w:lang w:val="en-US" w:eastAsia="zh-CN" w:bidi="ar"/>
        </w:rPr>
        <w:t>第四十七条</w:t>
      </w:r>
      <w:r>
        <w:rPr>
          <w:rFonts w:ascii="宋体" w:hAnsi="宋体" w:eastAsia="宋体" w:cs="宋体"/>
          <w:kern w:val="0"/>
          <w:sz w:val="24"/>
          <w:szCs w:val="24"/>
          <w:lang w:val="en-US" w:eastAsia="zh-CN" w:bidi="ar"/>
        </w:rPr>
        <w:t> 被评价者不得干扰评价过程。研究生在学位论文送审、答辩和申请学位过程中，应严格遵照学校和学科的有关规定，不得有向送审专家求情、施压等干扰行为，不得以不正当手段影响学位论文的评阅、答辩和学位授予活动。学位论文匿名评审中不得破坏“双匿名”评审的程序。</w:t>
      </w:r>
    </w:p>
    <w:p>
      <w:pPr>
        <w:keepNext w:val="0"/>
        <w:keepLines w:val="0"/>
        <w:widowControl/>
        <w:suppressLineNumbers w:val="0"/>
        <w:jc w:val="left"/>
      </w:pPr>
      <w:r>
        <w:rPr>
          <w:rStyle w:val="3"/>
          <w:rFonts w:ascii="宋体" w:hAnsi="宋体" w:eastAsia="宋体" w:cs="宋体"/>
          <w:kern w:val="0"/>
          <w:sz w:val="24"/>
          <w:szCs w:val="24"/>
          <w:lang w:val="en-US" w:eastAsia="zh-CN" w:bidi="ar"/>
        </w:rPr>
        <w:t>第四十八条</w:t>
      </w:r>
      <w:r>
        <w:rPr>
          <w:rFonts w:ascii="宋体" w:hAnsi="宋体" w:eastAsia="宋体" w:cs="宋体"/>
          <w:kern w:val="0"/>
          <w:sz w:val="24"/>
          <w:szCs w:val="24"/>
          <w:lang w:val="en-US" w:eastAsia="zh-CN" w:bidi="ar"/>
        </w:rPr>
        <w:t> 学术评价应以学术价值或社会效益为基本标准。对基础研究成果的评价，应以学术积累和学术创新为主要尺度；对应用研究成果的评价，应注重其社会效益或经济效益。</w:t>
      </w:r>
    </w:p>
    <w:p>
      <w:pPr>
        <w:keepNext w:val="0"/>
        <w:keepLines w:val="0"/>
        <w:widowControl/>
        <w:suppressLineNumbers w:val="0"/>
        <w:jc w:val="left"/>
      </w:pPr>
      <w:r>
        <w:rPr>
          <w:rStyle w:val="3"/>
          <w:rFonts w:ascii="宋体" w:hAnsi="宋体" w:eastAsia="宋体" w:cs="宋体"/>
          <w:kern w:val="0"/>
          <w:sz w:val="24"/>
          <w:szCs w:val="24"/>
          <w:lang w:val="en-US" w:eastAsia="zh-CN" w:bidi="ar"/>
        </w:rPr>
        <w:t>第四十九条</w:t>
      </w:r>
      <w:r>
        <w:rPr>
          <w:rFonts w:ascii="宋体" w:hAnsi="宋体" w:eastAsia="宋体" w:cs="宋体"/>
          <w:kern w:val="0"/>
          <w:sz w:val="24"/>
          <w:szCs w:val="24"/>
          <w:lang w:val="en-US" w:eastAsia="zh-CN" w:bidi="ar"/>
        </w:rPr>
        <w:t> 研究生在对他人或自己的研究成果进行评价时，应遵循客观、公正、准确的原则，进行实事求是的分析、评价和论证。相关的评价结论要在充分的国内外对比数据或者检索证明材料基础上，对评价对象的科学、技术和经济内涵进行全面分析，不滥用“国内先进”、“国内首创”、“国际先进” 、“国际领先”、“填补空白”等抽象的用语。对未经规定程序进行验证或者鉴定的研究成果，不随意冠以“重大科学发现”、“重大技术发明”或者“重大科技成果”等夸大性用语进行宣传。</w:t>
      </w:r>
    </w:p>
    <w:p>
      <w:pPr>
        <w:keepNext w:val="0"/>
        <w:keepLines w:val="0"/>
        <w:widowControl/>
        <w:suppressLineNumbers w:val="0"/>
        <w:jc w:val="left"/>
      </w:pPr>
      <w:r>
        <w:rPr>
          <w:rFonts w:ascii="宋体" w:hAnsi="宋体" w:eastAsia="宋体" w:cs="宋体"/>
          <w:kern w:val="0"/>
          <w:sz w:val="24"/>
          <w:szCs w:val="24"/>
          <w:lang w:val="en-US" w:eastAsia="zh-CN" w:bidi="ar"/>
        </w:rPr>
        <w:t>在学术评价时，不得恶意诽谤、诋毁他人的学术成果。</w:t>
      </w:r>
    </w:p>
    <w:p>
      <w:pPr>
        <w:keepNext w:val="0"/>
        <w:keepLines w:val="0"/>
        <w:widowControl/>
        <w:suppressLineNumbers w:val="0"/>
        <w:jc w:val="left"/>
      </w:pPr>
      <w:r>
        <w:rPr>
          <w:rFonts w:ascii="宋体" w:hAnsi="宋体" w:eastAsia="宋体" w:cs="宋体"/>
          <w:kern w:val="0"/>
          <w:sz w:val="24"/>
          <w:szCs w:val="24"/>
          <w:lang w:val="en-US" w:eastAsia="zh-CN" w:bidi="ar"/>
        </w:rPr>
        <w:t>在学术评价和学位论文评审中不得有弄虚作假的行为。</w:t>
      </w:r>
    </w:p>
    <w:p>
      <w:pPr>
        <w:keepNext w:val="0"/>
        <w:keepLines w:val="0"/>
        <w:widowControl/>
        <w:suppressLineNumbers w:val="0"/>
        <w:jc w:val="left"/>
      </w:pPr>
      <w:r>
        <w:rPr>
          <w:rStyle w:val="3"/>
          <w:rFonts w:ascii="宋体" w:hAnsi="宋体" w:eastAsia="宋体" w:cs="宋体"/>
          <w:kern w:val="0"/>
          <w:sz w:val="24"/>
          <w:szCs w:val="24"/>
          <w:lang w:val="en-US" w:eastAsia="zh-CN" w:bidi="ar"/>
        </w:rPr>
        <w:t>第五十条</w:t>
      </w:r>
      <w:r>
        <w:rPr>
          <w:rFonts w:ascii="宋体" w:hAnsi="宋体" w:eastAsia="宋体" w:cs="宋体"/>
          <w:kern w:val="0"/>
          <w:sz w:val="24"/>
          <w:szCs w:val="24"/>
          <w:lang w:val="en-US" w:eastAsia="zh-CN" w:bidi="ar"/>
        </w:rPr>
        <w:t> 评议人应认真履行职责，正确运用学术权力，维护学术评价的客观公正。长期脱离本学科领域前沿而不能掌握最新趋势和进展的人员，不宜担任评议专家，也不宜对他人的学术成果进行评议。</w:t>
      </w:r>
    </w:p>
    <w:p>
      <w:pPr>
        <w:keepNext w:val="0"/>
        <w:keepLines w:val="0"/>
        <w:widowControl/>
        <w:suppressLineNumbers w:val="0"/>
        <w:jc w:val="left"/>
      </w:pPr>
      <w:r>
        <w:rPr>
          <w:rStyle w:val="3"/>
          <w:rFonts w:ascii="宋体" w:hAnsi="宋体" w:eastAsia="宋体" w:cs="宋体"/>
          <w:kern w:val="0"/>
          <w:sz w:val="24"/>
          <w:szCs w:val="24"/>
          <w:lang w:val="en-US" w:eastAsia="zh-CN" w:bidi="ar"/>
        </w:rPr>
        <w:t>第五十一条</w:t>
      </w:r>
      <w:r>
        <w:rPr>
          <w:rFonts w:ascii="宋体" w:hAnsi="宋体" w:eastAsia="宋体" w:cs="宋体"/>
          <w:kern w:val="0"/>
          <w:sz w:val="24"/>
          <w:szCs w:val="24"/>
          <w:lang w:val="en-US" w:eastAsia="zh-CN" w:bidi="ar"/>
        </w:rPr>
        <w:t> 评议专家不得绕过评议组织机构而与评议对象直接接触，不得收取评议对象赠予的礼物或礼金。</w:t>
      </w:r>
    </w:p>
    <w:p>
      <w:pPr>
        <w:keepNext w:val="0"/>
        <w:keepLines w:val="0"/>
        <w:widowControl/>
        <w:suppressLineNumbers w:val="0"/>
        <w:jc w:val="left"/>
      </w:pPr>
      <w:r>
        <w:rPr>
          <w:rStyle w:val="3"/>
          <w:rFonts w:ascii="宋体" w:hAnsi="宋体" w:eastAsia="宋体" w:cs="宋体"/>
          <w:kern w:val="0"/>
          <w:sz w:val="24"/>
          <w:szCs w:val="24"/>
          <w:lang w:val="en-US" w:eastAsia="zh-CN" w:bidi="ar"/>
        </w:rPr>
        <w:t>第五十二条</w:t>
      </w:r>
      <w:r>
        <w:rPr>
          <w:rFonts w:ascii="宋体" w:hAnsi="宋体" w:eastAsia="宋体" w:cs="宋体"/>
          <w:kern w:val="0"/>
          <w:sz w:val="24"/>
          <w:szCs w:val="24"/>
          <w:lang w:val="en-US" w:eastAsia="zh-CN" w:bidi="ar"/>
        </w:rPr>
        <w:t> 学术评价机构应坚持程序公正、标准合理，采用同行专家评审制，实行回避制度、民主表决制度，建立结果公示和意见反馈机制。</w:t>
      </w:r>
    </w:p>
    <w:p>
      <w:pPr>
        <w:keepNext w:val="0"/>
        <w:keepLines w:val="0"/>
        <w:widowControl/>
        <w:suppressLineNumbers w:val="0"/>
        <w:jc w:val="left"/>
      </w:pPr>
      <w:r>
        <w:rPr>
          <w:rStyle w:val="3"/>
          <w:rFonts w:ascii="宋体" w:hAnsi="宋体" w:eastAsia="宋体" w:cs="宋体"/>
          <w:kern w:val="0"/>
          <w:sz w:val="24"/>
          <w:szCs w:val="24"/>
          <w:lang w:val="en-US" w:eastAsia="zh-CN" w:bidi="ar"/>
        </w:rPr>
        <w:t>第五十三条</w:t>
      </w:r>
      <w:r>
        <w:rPr>
          <w:rFonts w:ascii="宋体" w:hAnsi="宋体" w:eastAsia="宋体" w:cs="宋体"/>
          <w:kern w:val="0"/>
          <w:sz w:val="24"/>
          <w:szCs w:val="24"/>
          <w:lang w:val="en-US" w:eastAsia="zh-CN" w:bidi="ar"/>
        </w:rPr>
        <w:t> 评价机构和评审专家应对其评价意见负责，并对评议材料、评议过程保密。须经论证的科研成果，应经论证后方可向外界公布。未经许可不得使用其中有创意的思想、理论和假说。对不当评价、虚假评价、泄密、披露不实信息或恶意中伤等造成的后果承担相应责任。</w:t>
      </w:r>
    </w:p>
    <w:p>
      <w:pPr>
        <w:keepNext w:val="0"/>
        <w:keepLines w:val="0"/>
        <w:widowControl/>
        <w:suppressLineNumbers w:val="0"/>
        <w:jc w:val="center"/>
      </w:pPr>
      <w:r>
        <w:rPr>
          <w:rStyle w:val="3"/>
          <w:rFonts w:ascii="宋体" w:hAnsi="宋体" w:eastAsia="宋体" w:cs="宋体"/>
          <w:kern w:val="0"/>
          <w:sz w:val="24"/>
          <w:szCs w:val="24"/>
          <w:lang w:val="en-US" w:eastAsia="zh-CN" w:bidi="ar"/>
        </w:rPr>
        <w:t>第九章 对涉嫌学术失范行为的处理</w:t>
      </w:r>
    </w:p>
    <w:p>
      <w:pPr>
        <w:keepNext w:val="0"/>
        <w:keepLines w:val="0"/>
        <w:widowControl/>
        <w:suppressLineNumbers w:val="0"/>
        <w:jc w:val="left"/>
      </w:pPr>
      <w:r>
        <w:rPr>
          <w:rStyle w:val="3"/>
          <w:rFonts w:ascii="宋体" w:hAnsi="宋体" w:eastAsia="宋体" w:cs="宋体"/>
          <w:kern w:val="0"/>
          <w:sz w:val="24"/>
          <w:szCs w:val="24"/>
          <w:lang w:val="en-US" w:eastAsia="zh-CN" w:bidi="ar"/>
        </w:rPr>
        <w:t>第五十四条</w:t>
      </w:r>
      <w:r>
        <w:rPr>
          <w:rFonts w:ascii="宋体" w:hAnsi="宋体" w:eastAsia="宋体" w:cs="宋体"/>
          <w:kern w:val="0"/>
          <w:sz w:val="24"/>
          <w:szCs w:val="24"/>
          <w:lang w:val="en-US" w:eastAsia="zh-CN" w:bidi="ar"/>
        </w:rPr>
        <w:t> 研究生管理处负责受理在校全日制研究生学术失范问题的举报、投诉和处理。</w:t>
      </w:r>
    </w:p>
    <w:p>
      <w:pPr>
        <w:keepNext w:val="0"/>
        <w:keepLines w:val="0"/>
        <w:widowControl/>
        <w:suppressLineNumbers w:val="0"/>
        <w:jc w:val="left"/>
      </w:pPr>
      <w:r>
        <w:rPr>
          <w:rStyle w:val="3"/>
          <w:rFonts w:ascii="宋体" w:hAnsi="宋体" w:eastAsia="宋体" w:cs="宋体"/>
          <w:kern w:val="0"/>
          <w:sz w:val="24"/>
          <w:szCs w:val="24"/>
          <w:lang w:val="en-US" w:eastAsia="zh-CN" w:bidi="ar"/>
        </w:rPr>
        <w:t>第五十五条</w:t>
      </w:r>
      <w:r>
        <w:rPr>
          <w:rFonts w:ascii="宋体" w:hAnsi="宋体" w:eastAsia="宋体" w:cs="宋体"/>
          <w:kern w:val="0"/>
          <w:sz w:val="24"/>
          <w:szCs w:val="24"/>
          <w:lang w:val="en-US" w:eastAsia="zh-CN" w:bidi="ar"/>
        </w:rPr>
        <w:t> 学位办公室负责受理专业学位研究生、同等学力申请学位的研究生以及已经取得学位人员在校期间的学术失范问题的举报、投诉和处理。</w:t>
      </w:r>
    </w:p>
    <w:p>
      <w:pPr>
        <w:keepNext w:val="0"/>
        <w:keepLines w:val="0"/>
        <w:widowControl/>
        <w:suppressLineNumbers w:val="0"/>
        <w:jc w:val="left"/>
      </w:pPr>
      <w:r>
        <w:rPr>
          <w:rStyle w:val="3"/>
          <w:rFonts w:ascii="宋体" w:hAnsi="宋体" w:eastAsia="宋体" w:cs="宋体"/>
          <w:kern w:val="0"/>
          <w:sz w:val="24"/>
          <w:szCs w:val="24"/>
          <w:lang w:val="en-US" w:eastAsia="zh-CN" w:bidi="ar"/>
        </w:rPr>
        <w:t>第五十六条</w:t>
      </w:r>
      <w:r>
        <w:rPr>
          <w:rFonts w:ascii="宋体" w:hAnsi="宋体" w:eastAsia="宋体" w:cs="宋体"/>
          <w:kern w:val="0"/>
          <w:sz w:val="24"/>
          <w:szCs w:val="24"/>
          <w:lang w:val="en-US" w:eastAsia="zh-CN" w:bidi="ar"/>
        </w:rPr>
        <w:t> 违反学术道德规范的在校全日制研究生、专业学位研究生、同等学力申请学位的研究生视情节和后果轻重，按照《浙江大学学生违纪处分暂行规定》的有关条款给以相应的纪律处分。</w:t>
      </w:r>
    </w:p>
    <w:p>
      <w:pPr>
        <w:keepNext w:val="0"/>
        <w:keepLines w:val="0"/>
        <w:widowControl/>
        <w:suppressLineNumbers w:val="0"/>
        <w:jc w:val="left"/>
      </w:pPr>
      <w:r>
        <w:rPr>
          <w:rStyle w:val="3"/>
          <w:rFonts w:ascii="宋体" w:hAnsi="宋体" w:eastAsia="宋体" w:cs="宋体"/>
          <w:kern w:val="0"/>
          <w:sz w:val="24"/>
          <w:szCs w:val="24"/>
          <w:lang w:val="en-US" w:eastAsia="zh-CN" w:bidi="ar"/>
        </w:rPr>
        <w:t>第五十七条</w:t>
      </w:r>
      <w:r>
        <w:rPr>
          <w:rFonts w:ascii="宋体" w:hAnsi="宋体" w:eastAsia="宋体" w:cs="宋体"/>
          <w:kern w:val="0"/>
          <w:sz w:val="24"/>
          <w:szCs w:val="24"/>
          <w:lang w:val="en-US" w:eastAsia="zh-CN" w:bidi="ar"/>
        </w:rPr>
        <w:t> 违反学术道德规范、受到纪律处分的在校全日制研究生，要附加下列处理：</w:t>
      </w:r>
    </w:p>
    <w:p>
      <w:pPr>
        <w:keepNext w:val="0"/>
        <w:keepLines w:val="0"/>
        <w:widowControl/>
        <w:suppressLineNumbers w:val="0"/>
        <w:jc w:val="left"/>
      </w:pPr>
      <w:r>
        <w:rPr>
          <w:rFonts w:ascii="宋体" w:hAnsi="宋体" w:eastAsia="宋体" w:cs="宋体"/>
          <w:kern w:val="0"/>
          <w:sz w:val="24"/>
          <w:szCs w:val="24"/>
          <w:lang w:val="en-US" w:eastAsia="zh-CN" w:bidi="ar"/>
        </w:rPr>
        <w:t>1．本学年内不得评定优秀奖学金、不得评定各类荣誉称号、不得申请国家助学贷款。</w:t>
      </w:r>
    </w:p>
    <w:p>
      <w:pPr>
        <w:keepNext w:val="0"/>
        <w:keepLines w:val="0"/>
        <w:widowControl/>
        <w:suppressLineNumbers w:val="0"/>
        <w:jc w:val="left"/>
      </w:pPr>
      <w:r>
        <w:rPr>
          <w:rFonts w:ascii="宋体" w:hAnsi="宋体" w:eastAsia="宋体" w:cs="宋体"/>
          <w:kern w:val="0"/>
          <w:sz w:val="24"/>
          <w:szCs w:val="24"/>
          <w:lang w:val="en-US" w:eastAsia="zh-CN" w:bidi="ar"/>
        </w:rPr>
        <w:t>2．已获优秀奖学金者，停止发放未发的奖学金。</w:t>
      </w:r>
    </w:p>
    <w:p>
      <w:pPr>
        <w:keepNext w:val="0"/>
        <w:keepLines w:val="0"/>
        <w:widowControl/>
        <w:suppressLineNumbers w:val="0"/>
        <w:jc w:val="left"/>
      </w:pPr>
      <w:r>
        <w:rPr>
          <w:rFonts w:ascii="宋体" w:hAnsi="宋体" w:eastAsia="宋体" w:cs="宋体"/>
          <w:kern w:val="0"/>
          <w:sz w:val="24"/>
          <w:szCs w:val="24"/>
          <w:lang w:val="en-US" w:eastAsia="zh-CN" w:bidi="ar"/>
        </w:rPr>
        <w:t>3．将有关材料提交学位办，按《浙江大学学位授予工作细则》相关规范进行处理。</w:t>
      </w:r>
    </w:p>
    <w:p>
      <w:pPr>
        <w:keepNext w:val="0"/>
        <w:keepLines w:val="0"/>
        <w:widowControl/>
        <w:suppressLineNumbers w:val="0"/>
        <w:jc w:val="left"/>
      </w:pPr>
      <w:r>
        <w:rPr>
          <w:rFonts w:ascii="宋体" w:hAnsi="宋体" w:eastAsia="宋体" w:cs="宋体"/>
          <w:kern w:val="0"/>
          <w:sz w:val="24"/>
          <w:szCs w:val="24"/>
          <w:lang w:val="en-US" w:eastAsia="zh-CN" w:bidi="ar"/>
        </w:rPr>
        <w:t>4．开除学籍的研究生，其善后问题按照教育部有关规定处理。由学校发给学习证明。研究生须在规定时间内离校，户口退回家庭户籍所在地。</w:t>
      </w:r>
    </w:p>
    <w:p>
      <w:pPr>
        <w:keepNext w:val="0"/>
        <w:keepLines w:val="0"/>
        <w:widowControl/>
        <w:suppressLineNumbers w:val="0"/>
        <w:jc w:val="left"/>
      </w:pPr>
      <w:r>
        <w:rPr>
          <w:rStyle w:val="3"/>
          <w:rFonts w:ascii="宋体" w:hAnsi="宋体" w:eastAsia="宋体" w:cs="宋体"/>
          <w:kern w:val="0"/>
          <w:sz w:val="24"/>
          <w:szCs w:val="24"/>
          <w:lang w:val="en-US" w:eastAsia="zh-CN" w:bidi="ar"/>
        </w:rPr>
        <w:t>第五十八条</w:t>
      </w:r>
      <w:r>
        <w:rPr>
          <w:rFonts w:ascii="宋体" w:hAnsi="宋体" w:eastAsia="宋体" w:cs="宋体"/>
          <w:kern w:val="0"/>
          <w:sz w:val="24"/>
          <w:szCs w:val="24"/>
          <w:lang w:val="en-US" w:eastAsia="zh-CN" w:bidi="ar"/>
        </w:rPr>
        <w:t> 违反学术道德规范，受到纪律处分的专业学位研究生、同等学力申请学位研究生、已获得学位人员，要附加下列处理：</w:t>
      </w:r>
    </w:p>
    <w:p>
      <w:pPr>
        <w:keepNext w:val="0"/>
        <w:keepLines w:val="0"/>
        <w:widowControl/>
        <w:suppressLineNumbers w:val="0"/>
        <w:jc w:val="left"/>
      </w:pPr>
      <w:r>
        <w:rPr>
          <w:rFonts w:ascii="宋体" w:hAnsi="宋体" w:eastAsia="宋体" w:cs="宋体"/>
          <w:kern w:val="0"/>
          <w:sz w:val="24"/>
          <w:szCs w:val="24"/>
          <w:lang w:val="en-US" w:eastAsia="zh-CN" w:bidi="ar"/>
        </w:rPr>
        <w:t>1．专业学位研究生、同等学力申请学位研究生违反学术道德规范的撤消所有通过该项违反学术道德行为而获得的各项资格，情节严重的，取消其申请学位资格。</w:t>
      </w:r>
    </w:p>
    <w:p>
      <w:pPr>
        <w:keepNext w:val="0"/>
        <w:keepLines w:val="0"/>
        <w:widowControl/>
        <w:suppressLineNumbers w:val="0"/>
        <w:jc w:val="left"/>
      </w:pPr>
      <w:r>
        <w:rPr>
          <w:rFonts w:ascii="宋体" w:hAnsi="宋体" w:eastAsia="宋体" w:cs="宋体"/>
          <w:kern w:val="0"/>
          <w:sz w:val="24"/>
          <w:szCs w:val="24"/>
          <w:lang w:val="en-US" w:eastAsia="zh-CN" w:bidi="ar"/>
        </w:rPr>
        <w:t>2．对已获得学位人员要递交校学位委员会讨论，情节严重的，由校学位委员会决定撤消其学位。</w:t>
      </w:r>
    </w:p>
    <w:p>
      <w:pPr>
        <w:keepNext w:val="0"/>
        <w:keepLines w:val="0"/>
        <w:widowControl/>
        <w:suppressLineNumbers w:val="0"/>
        <w:jc w:val="center"/>
      </w:pPr>
      <w:r>
        <w:rPr>
          <w:rStyle w:val="3"/>
          <w:rFonts w:ascii="宋体" w:hAnsi="宋体" w:eastAsia="宋体" w:cs="宋体"/>
          <w:kern w:val="0"/>
          <w:sz w:val="24"/>
          <w:szCs w:val="24"/>
          <w:lang w:val="en-US" w:eastAsia="zh-CN" w:bidi="ar"/>
        </w:rPr>
        <w:t>第十章 处理规程</w:t>
      </w:r>
    </w:p>
    <w:p>
      <w:pPr>
        <w:keepNext w:val="0"/>
        <w:keepLines w:val="0"/>
        <w:widowControl/>
        <w:suppressLineNumbers w:val="0"/>
        <w:jc w:val="left"/>
      </w:pPr>
      <w:r>
        <w:rPr>
          <w:rStyle w:val="3"/>
          <w:rFonts w:ascii="宋体" w:hAnsi="宋体" w:eastAsia="宋体" w:cs="宋体"/>
          <w:kern w:val="0"/>
          <w:sz w:val="24"/>
          <w:szCs w:val="24"/>
          <w:lang w:val="en-US" w:eastAsia="zh-CN" w:bidi="ar"/>
        </w:rPr>
        <w:t>第五十九条</w:t>
      </w:r>
      <w:r>
        <w:rPr>
          <w:rFonts w:ascii="宋体" w:hAnsi="宋体" w:eastAsia="宋体" w:cs="宋体"/>
          <w:kern w:val="0"/>
          <w:sz w:val="24"/>
          <w:szCs w:val="24"/>
          <w:lang w:val="en-US" w:eastAsia="zh-CN" w:bidi="ar"/>
        </w:rPr>
        <w:t> 研究生管理处或学位办公室在接到涉嫌学术失范的举报、投诉后根据问题的性质和严重程度，决定是否对举报正式立项调查，一般不受理匿名举报。</w:t>
      </w:r>
    </w:p>
    <w:p>
      <w:pPr>
        <w:keepNext w:val="0"/>
        <w:keepLines w:val="0"/>
        <w:widowControl/>
        <w:suppressLineNumbers w:val="0"/>
        <w:jc w:val="left"/>
      </w:pPr>
      <w:r>
        <w:rPr>
          <w:rStyle w:val="3"/>
          <w:rFonts w:ascii="宋体" w:hAnsi="宋体" w:eastAsia="宋体" w:cs="宋体"/>
          <w:kern w:val="0"/>
          <w:sz w:val="24"/>
          <w:szCs w:val="24"/>
          <w:lang w:val="en-US" w:eastAsia="zh-CN" w:bidi="ar"/>
        </w:rPr>
        <w:t>第六十条</w:t>
      </w:r>
      <w:r>
        <w:rPr>
          <w:rFonts w:ascii="宋体" w:hAnsi="宋体" w:eastAsia="宋体" w:cs="宋体"/>
          <w:kern w:val="0"/>
          <w:sz w:val="24"/>
          <w:szCs w:val="24"/>
          <w:lang w:val="en-US" w:eastAsia="zh-CN" w:bidi="ar"/>
        </w:rPr>
        <w:t> 对正式立项调查的事项，由研究生管理处或学位办公室通知被举报人所在的学院，学院应在5个工作日内组成不少于3人的调查小组（调查小组人数应为奇数，也可以是校外相关学术领域的专家）对投诉的事实进行调查和认定，如有必要，可要求投诉人、被投诉人和证人接受调查，提交书面报告和所有相关材料。调查小组必须在10个工作日内向学院提交调查报告和认定结论。学院依据调查结果，参照本规范第四十六条提出书面处理意见，并将书面处理报告连同调查材料在5个工作日内交研究生管理处或学位办公室。</w:t>
      </w:r>
    </w:p>
    <w:p>
      <w:pPr>
        <w:keepNext w:val="0"/>
        <w:keepLines w:val="0"/>
        <w:widowControl/>
        <w:suppressLineNumbers w:val="0"/>
        <w:jc w:val="left"/>
      </w:pPr>
      <w:r>
        <w:rPr>
          <w:rStyle w:val="3"/>
          <w:rFonts w:ascii="宋体" w:hAnsi="宋体" w:eastAsia="宋体" w:cs="宋体"/>
          <w:kern w:val="0"/>
          <w:sz w:val="24"/>
          <w:szCs w:val="24"/>
          <w:lang w:val="en-US" w:eastAsia="zh-CN" w:bidi="ar"/>
        </w:rPr>
        <w:t>第六十一条</w:t>
      </w:r>
      <w:r>
        <w:rPr>
          <w:rFonts w:ascii="宋体" w:hAnsi="宋体" w:eastAsia="宋体" w:cs="宋体"/>
          <w:kern w:val="0"/>
          <w:sz w:val="24"/>
          <w:szCs w:val="24"/>
          <w:lang w:val="en-US" w:eastAsia="zh-CN" w:bidi="ar"/>
        </w:rPr>
        <w:t> 学校在对研究生作出处分决定之前，应当听取其本人或其代理人的陈述和申辩。对在校研究生给以留校察看和开除学籍处分，对已获学位人员给以撤消学位的处理，在学校处分、处理前，应告知研究生有权申请听证。研究生申请听证的，由研究生管理处或学位办公室组织召开听证会，研究生本人及代理人享有充分的辩护权，听证部门应根据听证笔录作出处分决定。</w:t>
      </w:r>
    </w:p>
    <w:p>
      <w:pPr>
        <w:keepNext w:val="0"/>
        <w:keepLines w:val="0"/>
        <w:widowControl/>
        <w:suppressLineNumbers w:val="0"/>
        <w:jc w:val="left"/>
      </w:pPr>
      <w:r>
        <w:rPr>
          <w:rStyle w:val="3"/>
          <w:rFonts w:ascii="宋体" w:hAnsi="宋体" w:eastAsia="宋体" w:cs="宋体"/>
          <w:kern w:val="0"/>
          <w:sz w:val="24"/>
          <w:szCs w:val="24"/>
          <w:lang w:val="en-US" w:eastAsia="zh-CN" w:bidi="ar"/>
        </w:rPr>
        <w:t>第六十二条</w:t>
      </w:r>
      <w:r>
        <w:rPr>
          <w:rFonts w:ascii="宋体" w:hAnsi="宋体" w:eastAsia="宋体" w:cs="宋体"/>
          <w:kern w:val="0"/>
          <w:sz w:val="24"/>
          <w:szCs w:val="24"/>
          <w:lang w:val="en-US" w:eastAsia="zh-CN" w:bidi="ar"/>
        </w:rPr>
        <w:t> 研究生管理处或学位办公室对相关材料进行审定后，起草处分、处理文件，主管校领导签发。对在校研究生给以留校察看和开除学籍处分，需经校长办公会议讨论决定；对已获学位人员给以撤消学位的处理，需经校学位委员会讨论决定。</w:t>
      </w:r>
    </w:p>
    <w:p>
      <w:pPr>
        <w:keepNext w:val="0"/>
        <w:keepLines w:val="0"/>
        <w:widowControl/>
        <w:suppressLineNumbers w:val="0"/>
        <w:jc w:val="left"/>
      </w:pPr>
      <w:r>
        <w:rPr>
          <w:rStyle w:val="3"/>
          <w:rFonts w:ascii="宋体" w:hAnsi="宋体" w:eastAsia="宋体" w:cs="宋体"/>
          <w:kern w:val="0"/>
          <w:sz w:val="24"/>
          <w:szCs w:val="24"/>
          <w:lang w:val="en-US" w:eastAsia="zh-CN" w:bidi="ar"/>
        </w:rPr>
        <w:t>第六十三条</w:t>
      </w:r>
      <w:r>
        <w:rPr>
          <w:rFonts w:ascii="宋体" w:hAnsi="宋体" w:eastAsia="宋体" w:cs="宋体"/>
          <w:kern w:val="0"/>
          <w:sz w:val="24"/>
          <w:szCs w:val="24"/>
          <w:lang w:val="en-US" w:eastAsia="zh-CN" w:bidi="ar"/>
        </w:rPr>
        <w:t> 处分、处理决定作出后，要及时送达违纪人员本人，违纪人员在接到处分决定时，必须在处分、处理决定送达单上签字。拒绝签字的，由处分、处理决定送达人员记录在案。</w:t>
      </w:r>
    </w:p>
    <w:p>
      <w:pPr>
        <w:keepNext w:val="0"/>
        <w:keepLines w:val="0"/>
        <w:widowControl/>
        <w:suppressLineNumbers w:val="0"/>
        <w:jc w:val="left"/>
      </w:pPr>
      <w:r>
        <w:rPr>
          <w:rStyle w:val="3"/>
          <w:rFonts w:ascii="宋体" w:hAnsi="宋体" w:eastAsia="宋体" w:cs="宋体"/>
          <w:kern w:val="0"/>
          <w:sz w:val="24"/>
          <w:szCs w:val="24"/>
          <w:lang w:val="en-US" w:eastAsia="zh-CN" w:bidi="ar"/>
        </w:rPr>
        <w:t>第六十四条</w:t>
      </w:r>
      <w:r>
        <w:rPr>
          <w:rFonts w:ascii="宋体" w:hAnsi="宋体" w:eastAsia="宋体" w:cs="宋体"/>
          <w:kern w:val="0"/>
          <w:sz w:val="24"/>
          <w:szCs w:val="24"/>
          <w:lang w:val="en-US" w:eastAsia="zh-CN" w:bidi="ar"/>
        </w:rPr>
        <w:t> 处分、处理决定送达违纪人员本人后，违纪人员对处分、处理决定有异议的，可以在5个工作日内向学校提出申诉，学校在接到申诉书后的15个工作日内向违纪人员作出答复。对违纪人员的申诉，由学校学生申诉处理委员会受理，相关部门对违纪事实进行复查后，报申诉处理委员会审议。如认定原处分依据清楚、处分恰当，由申诉处理委员会作出复查结论，及时通知申诉人；如认定原处分依据有误、处理不当，须及时按处理程序重新处理；经过核实无违纪事实的，要在一定范围内予以澄清。对捏造事实，诽谤他人的有关人员要给以严肃处理。同时保障各类当事人的合法权益。</w:t>
      </w:r>
    </w:p>
    <w:p>
      <w:pPr>
        <w:keepNext w:val="0"/>
        <w:keepLines w:val="0"/>
        <w:widowControl/>
        <w:suppressLineNumbers w:val="0"/>
        <w:jc w:val="left"/>
      </w:pPr>
      <w:r>
        <w:rPr>
          <w:rStyle w:val="3"/>
          <w:rFonts w:ascii="宋体" w:hAnsi="宋体" w:eastAsia="宋体" w:cs="宋体"/>
          <w:kern w:val="0"/>
          <w:sz w:val="24"/>
          <w:szCs w:val="24"/>
          <w:lang w:val="en-US" w:eastAsia="zh-CN" w:bidi="ar"/>
        </w:rPr>
        <w:t>第六十五条</w:t>
      </w:r>
      <w:r>
        <w:rPr>
          <w:rFonts w:ascii="宋体" w:hAnsi="宋体" w:eastAsia="宋体" w:cs="宋体"/>
          <w:kern w:val="0"/>
          <w:sz w:val="24"/>
          <w:szCs w:val="24"/>
          <w:lang w:val="en-US" w:eastAsia="zh-CN" w:bidi="ar"/>
        </w:rPr>
        <w:t> 违纪人员对复议决定有异议的，在接到学校复查决定书之日起15个工作日内，可以向学校所在省级教育行政部门、省级学位委员会提出书面申诉；撤消学位人员可以向学校所在省级教育行政部门、省级学位委员会、国务院学位委员会办公室提出书面申诉，甚至向人民法院提起诉讼。申诉期间不停止处理决定的执行。</w:t>
      </w:r>
    </w:p>
    <w:p>
      <w:pPr>
        <w:keepNext w:val="0"/>
        <w:keepLines w:val="0"/>
        <w:widowControl/>
        <w:suppressLineNumbers w:val="0"/>
        <w:jc w:val="left"/>
      </w:pPr>
      <w:r>
        <w:rPr>
          <w:rStyle w:val="3"/>
          <w:rFonts w:ascii="宋体" w:hAnsi="宋体" w:eastAsia="宋体" w:cs="宋体"/>
          <w:kern w:val="0"/>
          <w:sz w:val="24"/>
          <w:szCs w:val="24"/>
          <w:lang w:val="en-US" w:eastAsia="zh-CN" w:bidi="ar"/>
        </w:rPr>
        <w:t>第六十六条</w:t>
      </w:r>
      <w:r>
        <w:rPr>
          <w:rFonts w:ascii="宋体" w:hAnsi="宋体" w:eastAsia="宋体" w:cs="宋体"/>
          <w:kern w:val="0"/>
          <w:sz w:val="24"/>
          <w:szCs w:val="24"/>
          <w:lang w:val="en-US" w:eastAsia="zh-CN" w:bidi="ar"/>
        </w:rPr>
        <w:t> 学校对违纪研究生作出的处分可采取适当的方式在校内予以公布。学院在收到违纪研究生的处分决定后要做好相应的教育工作，处分决定书必须放入违纪研究生档案。对专业学位研究生、同等学力申请学位研究生以及已经取得学位人员的处理意见均应通知其工作单位并进入其学术档案。</w:t>
      </w:r>
    </w:p>
    <w:p>
      <w:pPr>
        <w:keepNext w:val="0"/>
        <w:keepLines w:val="0"/>
        <w:widowControl/>
        <w:suppressLineNumbers w:val="0"/>
        <w:jc w:val="left"/>
      </w:pPr>
      <w:r>
        <w:rPr>
          <w:rStyle w:val="3"/>
          <w:rFonts w:ascii="宋体" w:hAnsi="宋体" w:eastAsia="宋体" w:cs="宋体"/>
          <w:kern w:val="0"/>
          <w:sz w:val="24"/>
          <w:szCs w:val="24"/>
          <w:lang w:val="en-US" w:eastAsia="zh-CN" w:bidi="ar"/>
        </w:rPr>
        <w:t>第六十七条</w:t>
      </w:r>
      <w:r>
        <w:rPr>
          <w:rFonts w:ascii="宋体" w:hAnsi="宋体" w:eastAsia="宋体" w:cs="宋体"/>
          <w:kern w:val="0"/>
          <w:sz w:val="24"/>
          <w:szCs w:val="24"/>
          <w:lang w:val="en-US" w:eastAsia="zh-CN" w:bidi="ar"/>
        </w:rPr>
        <w:t> 在学校作出处理决定以前，除非公开听证，一切程序和资料均在保密范围之内，所有涉及人员不得泄露调查和处理情况。</w:t>
      </w:r>
    </w:p>
    <w:p>
      <w:pPr>
        <w:keepNext w:val="0"/>
        <w:keepLines w:val="0"/>
        <w:widowControl/>
        <w:suppressLineNumbers w:val="0"/>
        <w:jc w:val="center"/>
      </w:pPr>
      <w:r>
        <w:rPr>
          <w:rStyle w:val="3"/>
          <w:rFonts w:ascii="宋体" w:hAnsi="宋体" w:eastAsia="宋体" w:cs="宋体"/>
          <w:kern w:val="0"/>
          <w:sz w:val="24"/>
          <w:szCs w:val="24"/>
          <w:lang w:val="en-US" w:eastAsia="zh-CN" w:bidi="ar"/>
        </w:rPr>
        <w:t>第十一章 附则</w:t>
      </w:r>
    </w:p>
    <w:p>
      <w:pPr>
        <w:keepNext w:val="0"/>
        <w:keepLines w:val="0"/>
        <w:widowControl/>
        <w:suppressLineNumbers w:val="0"/>
        <w:jc w:val="left"/>
      </w:pPr>
      <w:r>
        <w:rPr>
          <w:rStyle w:val="3"/>
          <w:rFonts w:ascii="宋体" w:hAnsi="宋体" w:eastAsia="宋体" w:cs="宋体"/>
          <w:kern w:val="0"/>
          <w:sz w:val="24"/>
          <w:szCs w:val="24"/>
          <w:lang w:val="en-US" w:eastAsia="zh-CN" w:bidi="ar"/>
        </w:rPr>
        <w:t>第六十八条</w:t>
      </w:r>
      <w:r>
        <w:rPr>
          <w:rFonts w:ascii="宋体" w:hAnsi="宋体" w:eastAsia="宋体" w:cs="宋体"/>
          <w:kern w:val="0"/>
          <w:sz w:val="24"/>
          <w:szCs w:val="24"/>
          <w:lang w:val="en-US" w:eastAsia="zh-CN" w:bidi="ar"/>
        </w:rPr>
        <w:t> 本规范于发文之日起生效。</w:t>
      </w:r>
    </w:p>
    <w:p>
      <w:pPr>
        <w:keepNext w:val="0"/>
        <w:keepLines w:val="0"/>
        <w:widowControl/>
        <w:suppressLineNumbers w:val="0"/>
        <w:jc w:val="left"/>
      </w:pPr>
      <w:r>
        <w:rPr>
          <w:rStyle w:val="3"/>
          <w:rFonts w:ascii="宋体" w:hAnsi="宋体" w:eastAsia="宋体" w:cs="宋体"/>
          <w:kern w:val="0"/>
          <w:sz w:val="24"/>
          <w:szCs w:val="24"/>
          <w:lang w:val="en-US" w:eastAsia="zh-CN" w:bidi="ar"/>
        </w:rPr>
        <w:t>第六十九条</w:t>
      </w:r>
      <w:r>
        <w:rPr>
          <w:rFonts w:ascii="宋体" w:hAnsi="宋体" w:eastAsia="宋体" w:cs="宋体"/>
          <w:kern w:val="0"/>
          <w:sz w:val="24"/>
          <w:szCs w:val="24"/>
          <w:lang w:val="en-US" w:eastAsia="zh-CN" w:bidi="ar"/>
        </w:rPr>
        <w:t> 本规范由浙江大学研究生院负责解释。</w:t>
      </w:r>
    </w:p>
    <w:p>
      <w:pPr>
        <w:jc w:val="left"/>
        <w:rPr>
          <w:rFonts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2374C"/>
    <w:rsid w:val="3352374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2018-07-31T07:00:00Z</dcterms:created>
  <dc:creator>Dell</dc:creator>
  <cp:lastModifiedBy>Dell</cp:lastModifiedBy>
  <dcterms:modified xsi:type="dcterms:W3CDTF">2018-07-31T07:09:27Z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