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2E" w:rsidRDefault="00F3262E"/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年硕士生统考（全日制）入学考《电路》考试大纲</w:t>
      </w:r>
    </w:p>
    <w:p w:rsidR="00F3262E" w:rsidRPr="008E598F" w:rsidRDefault="00F3262E">
      <w:pPr>
        <w:adjustRightInd w:val="0"/>
        <w:snapToGrid w:val="0"/>
        <w:spacing w:line="360" w:lineRule="auto"/>
      </w:pPr>
      <w:bookmarkStart w:id="0" w:name="_GoBack"/>
      <w:bookmarkEnd w:id="0"/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直流电路的基本概念和基本定律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实际电路与电路模型</w:t>
      </w:r>
      <w:r>
        <w:rPr>
          <w:rFonts w:hint="eastAsia"/>
        </w:rPr>
        <w:t xml:space="preserve">, </w:t>
      </w:r>
      <w:r>
        <w:rPr>
          <w:rFonts w:hint="eastAsia"/>
        </w:rPr>
        <w:t>电路变量及其参考方向</w:t>
      </w:r>
      <w:r>
        <w:rPr>
          <w:rFonts w:hint="eastAsia"/>
        </w:rPr>
        <w:t xml:space="preserve">  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电路元件及其特性</w:t>
      </w:r>
      <w:r>
        <w:rPr>
          <w:rFonts w:hint="eastAsia"/>
        </w:rPr>
        <w:t xml:space="preserve">, </w:t>
      </w:r>
      <w:r>
        <w:rPr>
          <w:rFonts w:hint="eastAsia"/>
        </w:rPr>
        <w:t>基尔霍夫定律</w:t>
      </w:r>
      <w:r>
        <w:rPr>
          <w:rFonts w:hint="eastAsia"/>
        </w:rPr>
        <w:t xml:space="preserve">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无源、有源网络等效变换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网络的基本计算方法和定理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图论</w:t>
      </w:r>
      <w:r>
        <w:rPr>
          <w:rFonts w:hint="eastAsia"/>
        </w:rPr>
        <w:t xml:space="preserve">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支路电流法</w:t>
      </w:r>
      <w:r>
        <w:rPr>
          <w:rFonts w:hint="eastAsia"/>
        </w:rPr>
        <w:t xml:space="preserve">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回路电流法</w:t>
      </w:r>
      <w:r>
        <w:rPr>
          <w:rFonts w:hint="eastAsia"/>
        </w:rPr>
        <w:t xml:space="preserve">, </w:t>
      </w:r>
      <w:r>
        <w:rPr>
          <w:rFonts w:hint="eastAsia"/>
        </w:rPr>
        <w:t>网孔电流法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节点电压法</w:t>
      </w:r>
      <w:r>
        <w:rPr>
          <w:rFonts w:hint="eastAsia"/>
        </w:rPr>
        <w:t xml:space="preserve">, </w:t>
      </w:r>
      <w:r>
        <w:rPr>
          <w:rFonts w:hint="eastAsia"/>
        </w:rPr>
        <w:t>改进节点电压法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叠</w:t>
      </w:r>
      <w:r>
        <w:rPr>
          <w:rFonts w:hint="eastAsia"/>
        </w:rPr>
        <w:t>加定理、线性定理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替代定理</w:t>
      </w:r>
      <w:r>
        <w:rPr>
          <w:rFonts w:hint="eastAsia"/>
        </w:rPr>
        <w:t xml:space="preserve">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proofErr w:type="gramStart"/>
      <w:r>
        <w:rPr>
          <w:rFonts w:hint="eastAsia"/>
        </w:rPr>
        <w:t>戴维南与</w:t>
      </w:r>
      <w:proofErr w:type="gramEnd"/>
      <w:r>
        <w:rPr>
          <w:rFonts w:hint="eastAsia"/>
        </w:rPr>
        <w:t>诺顿定理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特勒根定理</w:t>
      </w:r>
      <w:r>
        <w:rPr>
          <w:rFonts w:hint="eastAsia"/>
        </w:rPr>
        <w:t xml:space="preserve">, </w:t>
      </w:r>
      <w:r>
        <w:rPr>
          <w:rFonts w:hint="eastAsia"/>
        </w:rPr>
        <w:t>互易定理</w:t>
      </w:r>
      <w:r>
        <w:rPr>
          <w:rFonts w:hint="eastAsia"/>
        </w:rPr>
        <w:t xml:space="preserve">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电源的移动</w:t>
      </w:r>
      <w:r>
        <w:rPr>
          <w:rFonts w:hint="eastAsia"/>
        </w:rPr>
        <w:t>,</w:t>
      </w:r>
      <w:r>
        <w:rPr>
          <w:rFonts w:hint="eastAsia"/>
        </w:rPr>
        <w:t>补偿定理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正弦交流电路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正弦交流电量的基本概念</w:t>
      </w:r>
      <w:r>
        <w:rPr>
          <w:rFonts w:hint="eastAsia"/>
        </w:rPr>
        <w:t xml:space="preserve">, </w:t>
      </w:r>
      <w:r>
        <w:rPr>
          <w:rFonts w:hint="eastAsia"/>
        </w:rPr>
        <w:t>周期信号的有效值</w:t>
      </w:r>
      <w:r>
        <w:rPr>
          <w:rFonts w:hint="eastAsia"/>
        </w:rPr>
        <w:t xml:space="preserve">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正弦量的相量表示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正弦交流电路中的电阻、电感、电流元件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相量形式的</w:t>
      </w:r>
      <w:r>
        <w:rPr>
          <w:rFonts w:hint="eastAsia"/>
        </w:rPr>
        <w:t xml:space="preserve">KCL/KVL                   </w:t>
      </w:r>
      <w:r>
        <w:rPr>
          <w:rFonts w:hint="eastAsia"/>
        </w:rPr>
        <w:t xml:space="preserve">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正弦无源一端口网络的阻抗、导纳及其等效电路</w:t>
      </w:r>
      <w:r>
        <w:rPr>
          <w:rFonts w:hint="eastAsia"/>
        </w:rPr>
        <w:t xml:space="preserve">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正弦交流电路的功率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复杂正弦交流电路的计算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谐振、互感和三相交流电路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电路的谐振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互感耦合电路</w:t>
      </w:r>
      <w:r>
        <w:rPr>
          <w:rFonts w:hint="eastAsia"/>
        </w:rPr>
        <w:t xml:space="preserve">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理想变压器和实际变压器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三相交流电路</w:t>
      </w:r>
      <w:r>
        <w:rPr>
          <w:rFonts w:hint="eastAsia"/>
        </w:rPr>
        <w:t xml:space="preserve">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三相电路的功率及其测量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双口网络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参数</w:t>
      </w:r>
      <w:r>
        <w:rPr>
          <w:rFonts w:hint="eastAsia"/>
        </w:rPr>
        <w:t xml:space="preserve">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无源双口网络</w:t>
      </w:r>
      <w:proofErr w:type="gramEnd"/>
      <w:r>
        <w:rPr>
          <w:rFonts w:hint="eastAsia"/>
        </w:rPr>
        <w:t>的等效电路</w:t>
      </w:r>
      <w:r>
        <w:rPr>
          <w:rFonts w:hint="eastAsia"/>
        </w:rPr>
        <w:t xml:space="preserve">,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的级联</w:t>
      </w:r>
      <w:r>
        <w:rPr>
          <w:rFonts w:hint="eastAsia"/>
        </w:rPr>
        <w:t xml:space="preserve">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含受控源的双口网络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周期性非正弦电路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周期信号与傅里叶级数及其频谱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周期性非正弦信号激励下线性电路的稳态分析</w:t>
      </w:r>
      <w:r>
        <w:rPr>
          <w:rFonts w:hint="eastAsia"/>
        </w:rPr>
        <w:t xml:space="preserve">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对称三相电路中的高次谐波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电路中的过渡过程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换路定则与初始值计算</w:t>
      </w:r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一阶电路的零输入、零状态和全响应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电容电压、电感电流的跳变情况</w:t>
      </w:r>
      <w:r>
        <w:rPr>
          <w:rFonts w:hint="eastAsia"/>
        </w:rPr>
        <w:t xml:space="preserve">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阶跃响应、冲激响应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二阶</w:t>
      </w:r>
      <w:r>
        <w:rPr>
          <w:rFonts w:hint="eastAsia"/>
        </w:rPr>
        <w:t>电路的全响应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复杂电路的经典法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拉普拉斯变换、卷积积分和状态方程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拉斯变换及其基本性质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运算电路模型</w:t>
      </w:r>
      <w:r>
        <w:rPr>
          <w:rFonts w:hint="eastAsia"/>
        </w:rPr>
        <w:t xml:space="preserve">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基本定律的运算形式及运算法</w:t>
      </w:r>
      <w:r>
        <w:rPr>
          <w:rFonts w:hint="eastAsia"/>
        </w:rPr>
        <w:t xml:space="preserve">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网络函数与各响应的关系及电路频率特性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卷积积分与叠加积分</w:t>
      </w:r>
      <w:r>
        <w:rPr>
          <w:rFonts w:hint="eastAsia"/>
        </w:rPr>
        <w:t xml:space="preserve">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状态变量法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网络的矩阵分析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电路的矩阵表示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基尔霍夫定律的矩阵表示</w:t>
      </w:r>
      <w:r>
        <w:rPr>
          <w:rFonts w:hint="eastAsia"/>
        </w:rPr>
        <w:t xml:space="preserve">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典型支路，节点电压法的矩阵方程</w:t>
      </w:r>
      <w:r>
        <w:rPr>
          <w:rFonts w:hint="eastAsia"/>
        </w:rPr>
        <w:t xml:space="preserve">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回路电流法的矩阵方程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 xml:space="preserve">) </w:t>
      </w:r>
      <w:r>
        <w:rPr>
          <w:rFonts w:hint="eastAsia"/>
        </w:rPr>
        <w:t>分布参数电路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均匀传输线方程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均匀传输线的正弦稳态分析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均匀传输线</w:t>
      </w:r>
      <w:proofErr w:type="gramStart"/>
      <w:r>
        <w:rPr>
          <w:rFonts w:hint="eastAsia"/>
        </w:rPr>
        <w:t>的入端阻抗</w:t>
      </w:r>
      <w:proofErr w:type="gramEnd"/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均匀传输线中的行波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无反射均匀传输线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无畸变均匀传输线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无损耗均匀传输线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 xml:space="preserve">) </w:t>
      </w:r>
      <w:r>
        <w:rPr>
          <w:rFonts w:hint="eastAsia"/>
        </w:rPr>
        <w:t>非线性电路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直流非线性电阻电路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交流非线性稳态电路，小信号分析法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分段线性法</w:t>
      </w:r>
      <w:r>
        <w:rPr>
          <w:rFonts w:hint="eastAsia"/>
        </w:rPr>
        <w:t xml:space="preserve">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四．教材及主要参考书</w:t>
      </w:r>
      <w:r>
        <w:rPr>
          <w:rFonts w:hint="eastAsia"/>
        </w:rPr>
        <w:t xml:space="preserve">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范承志、孙盾、童梅编，机械工业</w:t>
      </w:r>
      <w:r>
        <w:rPr>
          <w:rFonts w:hint="eastAsia"/>
        </w:rPr>
        <w:t>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第二版，周庭阳、江维澄编，浙大出版社，</w:t>
      </w:r>
      <w:r>
        <w:rPr>
          <w:rFonts w:hint="eastAsia"/>
        </w:rPr>
        <w:t>1997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邱关源，高等教育出版社，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</w:p>
    <w:sectPr w:rsidR="00F3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C3913"/>
    <w:rsid w:val="007B0799"/>
    <w:rsid w:val="007E7F88"/>
    <w:rsid w:val="008E598F"/>
    <w:rsid w:val="00AF54D0"/>
    <w:rsid w:val="00B07A4B"/>
    <w:rsid w:val="00EE0EE4"/>
    <w:rsid w:val="00F3262E"/>
    <w:rsid w:val="27E5596C"/>
    <w:rsid w:val="2F8C126E"/>
    <w:rsid w:val="7F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27EF"/>
  <w15:docId w15:val="{B934B262-DF49-45B5-B93A-52317E8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2871</Characters>
  <Application>Microsoft Office Word</Application>
  <DocSecurity>0</DocSecurity>
  <Lines>23</Lines>
  <Paragraphs>6</Paragraphs>
  <ScaleCrop>false</ScaleCrop>
  <Company>ZJU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hp</cp:lastModifiedBy>
  <cp:revision>4</cp:revision>
  <dcterms:created xsi:type="dcterms:W3CDTF">2018-10-17T08:49:00Z</dcterms:created>
  <dcterms:modified xsi:type="dcterms:W3CDTF">2021-10-04T00:07:00Z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